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EA" w:rsidRPr="00C124EA" w:rsidRDefault="00C124EA" w:rsidP="00C124EA">
      <w:pPr>
        <w:pStyle w:val="a5"/>
        <w:jc w:val="center"/>
        <w:rPr>
          <w:rFonts w:ascii="Times New Roman" w:hAnsi="Times New Roman" w:cs="Times New Roman"/>
          <w:b/>
          <w:i/>
          <w:sz w:val="28"/>
          <w:szCs w:val="28"/>
        </w:rPr>
      </w:pPr>
      <w:r w:rsidRPr="00C124EA">
        <w:rPr>
          <w:rFonts w:ascii="Times New Roman" w:eastAsia="Times New Roman" w:hAnsi="Times New Roman" w:cs="Times New Roman"/>
          <w:b/>
          <w:i/>
          <w:color w:val="000000"/>
          <w:sz w:val="28"/>
          <w:szCs w:val="28"/>
          <w:lang w:eastAsia="ru-RU"/>
        </w:rPr>
        <w:t xml:space="preserve">Филиал МБОУ Сычевская основная общеобразовательная школа  </w:t>
      </w:r>
      <w:r w:rsidRPr="00C124EA">
        <w:rPr>
          <w:rFonts w:ascii="Times New Roman" w:hAnsi="Times New Roman" w:cs="Times New Roman"/>
          <w:b/>
          <w:i/>
          <w:sz w:val="28"/>
          <w:szCs w:val="28"/>
        </w:rPr>
        <w:t>Гоголевская основная общеобразовательная школа</w:t>
      </w:r>
    </w:p>
    <w:p w:rsidR="00C124EA" w:rsidRPr="00C124EA" w:rsidRDefault="00C124EA" w:rsidP="00C124EA">
      <w:pPr>
        <w:pStyle w:val="a5"/>
        <w:jc w:val="center"/>
        <w:rPr>
          <w:rFonts w:ascii="Times New Roman" w:eastAsia="Times New Roman" w:hAnsi="Times New Roman" w:cs="Times New Roman"/>
          <w:b/>
          <w:bCs/>
          <w:i/>
          <w:iCs/>
          <w:sz w:val="28"/>
          <w:szCs w:val="28"/>
          <w:lang w:eastAsia="ru-RU"/>
        </w:rPr>
      </w:pPr>
    </w:p>
    <w:p w:rsidR="00C124EA" w:rsidRDefault="00C124EA" w:rsidP="00C124EA">
      <w:pPr>
        <w:pStyle w:val="a5"/>
        <w:jc w:val="center"/>
        <w:rPr>
          <w:rFonts w:ascii="Times New Roman" w:eastAsia="Times New Roman" w:hAnsi="Times New Roman" w:cs="Times New Roman"/>
          <w:b/>
          <w:bCs/>
          <w:i/>
          <w:iCs/>
          <w:sz w:val="28"/>
          <w:szCs w:val="28"/>
          <w:lang w:eastAsia="ru-RU"/>
        </w:rPr>
      </w:pPr>
    </w:p>
    <w:p w:rsidR="00C124EA" w:rsidRPr="00C124EA" w:rsidRDefault="00C124EA" w:rsidP="00C124EA">
      <w:pPr>
        <w:pStyle w:val="a5"/>
        <w:jc w:val="center"/>
        <w:rPr>
          <w:rFonts w:ascii="Times New Roman" w:eastAsia="Times New Roman" w:hAnsi="Times New Roman" w:cs="Times New Roman"/>
          <w:b/>
          <w:bCs/>
          <w:i/>
          <w:iCs/>
          <w:sz w:val="56"/>
          <w:szCs w:val="56"/>
          <w:lang w:eastAsia="ru-RU"/>
        </w:rPr>
      </w:pPr>
    </w:p>
    <w:p w:rsidR="00C124EA" w:rsidRDefault="00C124EA" w:rsidP="00C124EA">
      <w:pPr>
        <w:jc w:val="center"/>
        <w:rPr>
          <w:rFonts w:ascii="Times New Roman" w:eastAsia="Times New Roman" w:hAnsi="Times New Roman" w:cs="Times New Roman"/>
          <w:b/>
          <w:bCs/>
          <w:i/>
          <w:iCs/>
          <w:sz w:val="56"/>
          <w:szCs w:val="56"/>
          <w:lang w:eastAsia="ru-RU"/>
        </w:rPr>
      </w:pPr>
    </w:p>
    <w:p w:rsidR="00C124EA" w:rsidRDefault="00C124EA" w:rsidP="00C124EA">
      <w:pPr>
        <w:jc w:val="center"/>
        <w:rPr>
          <w:rFonts w:ascii="Times New Roman" w:eastAsia="Times New Roman" w:hAnsi="Times New Roman" w:cs="Times New Roman"/>
          <w:b/>
          <w:bCs/>
          <w:i/>
          <w:iCs/>
          <w:sz w:val="56"/>
          <w:szCs w:val="56"/>
          <w:lang w:eastAsia="ru-RU"/>
        </w:rPr>
      </w:pPr>
    </w:p>
    <w:p w:rsidR="00C124EA" w:rsidRPr="00C124EA" w:rsidRDefault="00C124EA" w:rsidP="00C124EA">
      <w:pPr>
        <w:jc w:val="center"/>
        <w:rPr>
          <w:rFonts w:ascii="Times New Roman" w:eastAsia="Times New Roman" w:hAnsi="Times New Roman" w:cs="Times New Roman"/>
          <w:b/>
          <w:bCs/>
          <w:i/>
          <w:iCs/>
          <w:sz w:val="56"/>
          <w:szCs w:val="56"/>
          <w:lang w:eastAsia="ru-RU"/>
        </w:rPr>
      </w:pPr>
      <w:r w:rsidRPr="00C124EA">
        <w:rPr>
          <w:rFonts w:ascii="Times New Roman" w:eastAsia="Times New Roman" w:hAnsi="Times New Roman" w:cs="Times New Roman"/>
          <w:b/>
          <w:bCs/>
          <w:i/>
          <w:iCs/>
          <w:sz w:val="56"/>
          <w:szCs w:val="56"/>
          <w:lang w:eastAsia="ru-RU"/>
        </w:rPr>
        <w:t xml:space="preserve">Внеклассное мероприятие </w:t>
      </w:r>
    </w:p>
    <w:p w:rsidR="00C124EA" w:rsidRDefault="00C124EA" w:rsidP="00C124EA">
      <w:pPr>
        <w:jc w:val="center"/>
        <w:rPr>
          <w:rFonts w:ascii="Times New Roman" w:eastAsia="Times New Roman" w:hAnsi="Times New Roman" w:cs="Times New Roman"/>
          <w:b/>
          <w:bCs/>
          <w:i/>
          <w:iCs/>
          <w:sz w:val="72"/>
          <w:szCs w:val="72"/>
          <w:lang w:eastAsia="ru-RU"/>
        </w:rPr>
      </w:pPr>
    </w:p>
    <w:p w:rsidR="00C124EA" w:rsidRPr="00C124EA" w:rsidRDefault="00C124EA" w:rsidP="00C124EA">
      <w:pPr>
        <w:jc w:val="center"/>
        <w:rPr>
          <w:rFonts w:ascii="Times New Roman" w:eastAsia="Times New Roman" w:hAnsi="Times New Roman" w:cs="Times New Roman"/>
          <w:b/>
          <w:bCs/>
          <w:i/>
          <w:iCs/>
          <w:sz w:val="72"/>
          <w:szCs w:val="72"/>
          <w:lang w:eastAsia="ru-RU"/>
        </w:rPr>
      </w:pPr>
      <w:r w:rsidRPr="00C124EA">
        <w:rPr>
          <w:rFonts w:ascii="Times New Roman" w:eastAsia="Times New Roman" w:hAnsi="Times New Roman" w:cs="Times New Roman"/>
          <w:b/>
          <w:bCs/>
          <w:i/>
          <w:iCs/>
          <w:sz w:val="72"/>
          <w:szCs w:val="72"/>
          <w:lang w:eastAsia="ru-RU"/>
        </w:rPr>
        <w:t>«География для Победы».</w:t>
      </w:r>
    </w:p>
    <w:p w:rsidR="00C124EA" w:rsidRPr="00C124EA" w:rsidRDefault="00C124EA" w:rsidP="00C124EA">
      <w:pPr>
        <w:jc w:val="center"/>
        <w:rPr>
          <w:rFonts w:ascii="Times New Roman" w:eastAsia="Times New Roman" w:hAnsi="Times New Roman" w:cs="Times New Roman"/>
          <w:b/>
          <w:bCs/>
          <w:i/>
          <w:iCs/>
          <w:sz w:val="72"/>
          <w:szCs w:val="72"/>
          <w:lang w:eastAsia="ru-RU"/>
        </w:rPr>
      </w:pPr>
      <w:r w:rsidRPr="00C124EA">
        <w:rPr>
          <w:rFonts w:ascii="Times New Roman" w:eastAsia="Times New Roman" w:hAnsi="Times New Roman" w:cs="Times New Roman"/>
          <w:b/>
          <w:bCs/>
          <w:i/>
          <w:iCs/>
          <w:sz w:val="72"/>
          <w:szCs w:val="72"/>
          <w:lang w:eastAsia="ru-RU"/>
        </w:rPr>
        <w:t>Великой Победе посвящается</w:t>
      </w:r>
    </w:p>
    <w:p w:rsidR="00C124EA" w:rsidRDefault="00C124EA" w:rsidP="00C124EA">
      <w:pPr>
        <w:jc w:val="center"/>
        <w:rPr>
          <w:rFonts w:ascii="Times New Roman" w:eastAsia="Times New Roman" w:hAnsi="Times New Roman" w:cs="Times New Roman"/>
          <w:b/>
          <w:bCs/>
          <w:i/>
          <w:iCs/>
          <w:sz w:val="56"/>
          <w:szCs w:val="56"/>
          <w:lang w:eastAsia="ru-RU"/>
        </w:rPr>
      </w:pPr>
    </w:p>
    <w:p w:rsidR="00C124EA" w:rsidRDefault="00C124EA" w:rsidP="00C124EA">
      <w:pPr>
        <w:jc w:val="right"/>
        <w:rPr>
          <w:rFonts w:ascii="Times New Roman" w:eastAsia="Times New Roman" w:hAnsi="Times New Roman" w:cs="Times New Roman"/>
          <w:b/>
          <w:bCs/>
          <w:i/>
          <w:iCs/>
          <w:sz w:val="36"/>
          <w:szCs w:val="36"/>
          <w:lang w:eastAsia="ru-RU"/>
        </w:rPr>
      </w:pPr>
    </w:p>
    <w:p w:rsidR="00C124EA" w:rsidRDefault="00C124EA" w:rsidP="00C124EA">
      <w:pPr>
        <w:jc w:val="right"/>
        <w:rPr>
          <w:rFonts w:ascii="Times New Roman" w:eastAsia="Times New Roman" w:hAnsi="Times New Roman" w:cs="Times New Roman"/>
          <w:b/>
          <w:bCs/>
          <w:i/>
          <w:iCs/>
          <w:sz w:val="36"/>
          <w:szCs w:val="36"/>
          <w:lang w:eastAsia="ru-RU"/>
        </w:rPr>
      </w:pPr>
    </w:p>
    <w:p w:rsidR="00C124EA" w:rsidRPr="00C124EA" w:rsidRDefault="00C124EA" w:rsidP="00C124EA">
      <w:pPr>
        <w:jc w:val="right"/>
        <w:rPr>
          <w:rFonts w:ascii="Times New Roman" w:eastAsia="Times New Roman" w:hAnsi="Times New Roman" w:cs="Times New Roman"/>
          <w:b/>
          <w:bCs/>
          <w:i/>
          <w:iCs/>
          <w:sz w:val="36"/>
          <w:szCs w:val="36"/>
          <w:lang w:eastAsia="ru-RU"/>
        </w:rPr>
      </w:pPr>
      <w:r w:rsidRPr="00C124EA">
        <w:rPr>
          <w:rFonts w:ascii="Times New Roman" w:eastAsia="Times New Roman" w:hAnsi="Times New Roman" w:cs="Times New Roman"/>
          <w:b/>
          <w:bCs/>
          <w:i/>
          <w:iCs/>
          <w:sz w:val="36"/>
          <w:szCs w:val="36"/>
          <w:lang w:eastAsia="ru-RU"/>
        </w:rPr>
        <w:t>Учитель географии Л.И.</w:t>
      </w:r>
      <w:r>
        <w:rPr>
          <w:rFonts w:ascii="Times New Roman" w:eastAsia="Times New Roman" w:hAnsi="Times New Roman" w:cs="Times New Roman"/>
          <w:b/>
          <w:bCs/>
          <w:i/>
          <w:iCs/>
          <w:sz w:val="36"/>
          <w:szCs w:val="36"/>
          <w:lang w:eastAsia="ru-RU"/>
        </w:rPr>
        <w:t xml:space="preserve"> </w:t>
      </w:r>
      <w:r w:rsidRPr="00C124EA">
        <w:rPr>
          <w:rFonts w:ascii="Times New Roman" w:eastAsia="Times New Roman" w:hAnsi="Times New Roman" w:cs="Times New Roman"/>
          <w:b/>
          <w:bCs/>
          <w:i/>
          <w:iCs/>
          <w:sz w:val="36"/>
          <w:szCs w:val="36"/>
          <w:lang w:eastAsia="ru-RU"/>
        </w:rPr>
        <w:t>Петухова</w:t>
      </w:r>
    </w:p>
    <w:p w:rsidR="00C124EA" w:rsidRDefault="00C124EA" w:rsidP="00C124EA">
      <w:pPr>
        <w:pStyle w:val="a5"/>
        <w:jc w:val="center"/>
        <w:rPr>
          <w:rFonts w:ascii="Times New Roman" w:eastAsia="Times New Roman" w:hAnsi="Times New Roman" w:cs="Times New Roman"/>
          <w:b/>
          <w:bCs/>
          <w:i/>
          <w:iCs/>
          <w:sz w:val="28"/>
          <w:szCs w:val="28"/>
          <w:lang w:eastAsia="ru-RU"/>
        </w:rPr>
      </w:pPr>
    </w:p>
    <w:p w:rsidR="00C124EA" w:rsidRDefault="00C124EA" w:rsidP="00C124EA">
      <w:pPr>
        <w:pStyle w:val="a5"/>
        <w:jc w:val="center"/>
        <w:rPr>
          <w:rFonts w:ascii="Times New Roman" w:eastAsia="Times New Roman" w:hAnsi="Times New Roman" w:cs="Times New Roman"/>
          <w:b/>
          <w:bCs/>
          <w:i/>
          <w:iCs/>
          <w:sz w:val="28"/>
          <w:szCs w:val="28"/>
          <w:lang w:eastAsia="ru-RU"/>
        </w:rPr>
      </w:pPr>
    </w:p>
    <w:p w:rsidR="00C124EA" w:rsidRDefault="00C124EA" w:rsidP="00C124EA">
      <w:pPr>
        <w:pStyle w:val="a5"/>
        <w:jc w:val="center"/>
        <w:rPr>
          <w:rFonts w:ascii="Times New Roman" w:eastAsia="Times New Roman" w:hAnsi="Times New Roman" w:cs="Times New Roman"/>
          <w:b/>
          <w:bCs/>
          <w:i/>
          <w:iCs/>
          <w:sz w:val="28"/>
          <w:szCs w:val="28"/>
          <w:lang w:eastAsia="ru-RU"/>
        </w:rPr>
      </w:pPr>
    </w:p>
    <w:p w:rsidR="00C124EA" w:rsidRDefault="00C124EA" w:rsidP="00C124EA">
      <w:pPr>
        <w:pStyle w:val="a5"/>
        <w:jc w:val="center"/>
        <w:rPr>
          <w:rFonts w:ascii="Times New Roman" w:eastAsia="Times New Roman" w:hAnsi="Times New Roman" w:cs="Times New Roman"/>
          <w:b/>
          <w:bCs/>
          <w:i/>
          <w:iCs/>
          <w:sz w:val="28"/>
          <w:szCs w:val="28"/>
          <w:lang w:eastAsia="ru-RU"/>
        </w:rPr>
      </w:pPr>
    </w:p>
    <w:p w:rsidR="00C124EA" w:rsidRPr="00260AC5" w:rsidRDefault="00C124EA" w:rsidP="00C124EA">
      <w:pPr>
        <w:pStyle w:val="a5"/>
        <w:jc w:val="center"/>
        <w:rPr>
          <w:rFonts w:ascii="Times New Roman" w:hAnsi="Times New Roman" w:cs="Times New Roman"/>
          <w:sz w:val="28"/>
          <w:szCs w:val="28"/>
        </w:rPr>
      </w:pPr>
      <w:r>
        <w:rPr>
          <w:rFonts w:ascii="Times New Roman" w:eastAsia="Times New Roman" w:hAnsi="Times New Roman" w:cs="Times New Roman"/>
          <w:b/>
          <w:bCs/>
          <w:i/>
          <w:iCs/>
          <w:sz w:val="28"/>
          <w:szCs w:val="28"/>
          <w:lang w:eastAsia="ru-RU"/>
        </w:rPr>
        <w:t>2015г.</w:t>
      </w:r>
      <w:r>
        <w:rPr>
          <w:rFonts w:ascii="Times New Roman" w:eastAsia="Times New Roman" w:hAnsi="Times New Roman" w:cs="Times New Roman"/>
          <w:b/>
          <w:bCs/>
          <w:i/>
          <w:iCs/>
          <w:sz w:val="28"/>
          <w:szCs w:val="28"/>
          <w:lang w:eastAsia="ru-RU"/>
        </w:rPr>
        <w:br w:type="page"/>
      </w:r>
    </w:p>
    <w:p w:rsidR="00C124EA" w:rsidRDefault="00C124EA">
      <w:pPr>
        <w:rPr>
          <w:rFonts w:ascii="Times New Roman" w:eastAsia="Times New Roman" w:hAnsi="Times New Roman" w:cs="Times New Roman"/>
          <w:b/>
          <w:bCs/>
          <w:i/>
          <w:iCs/>
          <w:sz w:val="28"/>
          <w:szCs w:val="28"/>
          <w:lang w:eastAsia="ru-RU"/>
        </w:rPr>
      </w:pPr>
    </w:p>
    <w:p w:rsidR="00C124EA" w:rsidRPr="00C124EA" w:rsidRDefault="00C124EA" w:rsidP="00C124EA">
      <w:pPr>
        <w:jc w:val="center"/>
        <w:rPr>
          <w:rFonts w:ascii="Times New Roman" w:eastAsia="Times New Roman" w:hAnsi="Times New Roman" w:cs="Times New Roman"/>
          <w:b/>
          <w:bCs/>
          <w:i/>
          <w:iCs/>
          <w:sz w:val="28"/>
          <w:szCs w:val="28"/>
          <w:lang w:eastAsia="ru-RU"/>
        </w:rPr>
      </w:pPr>
      <w:r w:rsidRPr="00C124EA">
        <w:rPr>
          <w:rFonts w:ascii="Times New Roman" w:eastAsia="Times New Roman" w:hAnsi="Times New Roman" w:cs="Times New Roman"/>
          <w:b/>
          <w:bCs/>
          <w:i/>
          <w:iCs/>
          <w:sz w:val="28"/>
          <w:szCs w:val="28"/>
          <w:lang w:eastAsia="ru-RU"/>
        </w:rPr>
        <w:t>Внеклассное мероприятие «География для Победы».</w:t>
      </w:r>
    </w:p>
    <w:p w:rsidR="00C124EA" w:rsidRPr="00C124EA" w:rsidRDefault="00C124EA" w:rsidP="00C124EA">
      <w:pPr>
        <w:jc w:val="center"/>
        <w:rPr>
          <w:rFonts w:ascii="Times New Roman" w:eastAsia="Times New Roman" w:hAnsi="Times New Roman" w:cs="Times New Roman"/>
          <w:b/>
          <w:bCs/>
          <w:i/>
          <w:iCs/>
          <w:sz w:val="28"/>
          <w:szCs w:val="28"/>
          <w:lang w:eastAsia="ru-RU"/>
        </w:rPr>
      </w:pPr>
      <w:r w:rsidRPr="00C124EA">
        <w:rPr>
          <w:rFonts w:ascii="Times New Roman" w:eastAsia="Times New Roman" w:hAnsi="Times New Roman" w:cs="Times New Roman"/>
          <w:b/>
          <w:bCs/>
          <w:i/>
          <w:iCs/>
          <w:sz w:val="28"/>
          <w:szCs w:val="28"/>
          <w:lang w:eastAsia="ru-RU"/>
        </w:rPr>
        <w:t>Великой Победе посвящается</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Оформление:</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proofErr w:type="gramStart"/>
      <w:r w:rsidRPr="00C124EA">
        <w:rPr>
          <w:rFonts w:ascii="Times New Roman" w:eastAsia="Times New Roman" w:hAnsi="Times New Roman" w:cs="Times New Roman"/>
          <w:b/>
          <w:bCs/>
          <w:i/>
          <w:iCs/>
          <w:sz w:val="24"/>
          <w:szCs w:val="24"/>
          <w:lang w:eastAsia="ru-RU"/>
        </w:rPr>
        <w:t>1.Телевизор и видеозапись, магнитофон, карта «Великая Отечественная война 1941-45 г.». На доске: тема «География для Победы», плакат «Родина мать зовет!», плакаты (из кабинета истории) «Фронт», «Победа».</w:t>
      </w:r>
      <w:proofErr w:type="gramEnd"/>
      <w:r w:rsidRPr="00C124EA">
        <w:rPr>
          <w:rFonts w:ascii="Times New Roman" w:eastAsia="Times New Roman" w:hAnsi="Times New Roman" w:cs="Times New Roman"/>
          <w:b/>
          <w:bCs/>
          <w:i/>
          <w:iCs/>
          <w:sz w:val="24"/>
          <w:szCs w:val="24"/>
          <w:lang w:eastAsia="ru-RU"/>
        </w:rPr>
        <w:t xml:space="preserve"> На столе композиция: каска, планшет и гвоздики.</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Цель: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1.Знакомство с профессиями, связанные с географией и их ролью в Великой Отечественной войне.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2.Воспитание патриотизма</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Вступление: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Видеофрагмент «Великая Отечественная война». Звучит песня «Десантный батальон» </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proofErr w:type="spellStart"/>
      <w:r w:rsidRPr="00C124EA">
        <w:rPr>
          <w:rFonts w:ascii="Times New Roman" w:eastAsia="Times New Roman" w:hAnsi="Times New Roman" w:cs="Times New Roman"/>
          <w:b/>
          <w:bCs/>
          <w:i/>
          <w:iCs/>
          <w:sz w:val="24"/>
          <w:szCs w:val="24"/>
          <w:lang w:eastAsia="ru-RU"/>
        </w:rPr>
        <w:t>II.Ведущий</w:t>
      </w:r>
      <w:proofErr w:type="spellEnd"/>
      <w:r w:rsidRPr="00C124EA">
        <w:rPr>
          <w:rFonts w:ascii="Times New Roman" w:eastAsia="Times New Roman" w:hAnsi="Times New Roman" w:cs="Times New Roman"/>
          <w:b/>
          <w:bCs/>
          <w:i/>
          <w:iCs/>
          <w:sz w:val="24"/>
          <w:szCs w:val="24"/>
          <w:lang w:eastAsia="ru-RU"/>
        </w:rPr>
        <w:t xml:space="preserve"> 1 </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Родина. Нет на свете ничего дороже этого слова, омытого кровью известных и безымянных героев!</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Ведущий 2.</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Сколько бы лет ни прошло с того трагического дня, когда началась война, в памяти народной всегда будут живы безмерное страдание военных лет и огромное мужество народа. Не ради славы воевали и погибали люди, ради жизни на земле.</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Ведущий 1.</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Путь к победе был долгим и трудным. Каждый день войны – это кровь и смерть, боль и горечь утрат, радость больших и малых побед, бесстрашие и доблесть героев.</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Учитель.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Мы собрались в этом зале, чтобы рассказать о тех, кто ценой крови и пота, ценой своей жизни добывал нам победу и почтить память тех, кто не вернулся домой.</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Ведущий 2.</w:t>
      </w:r>
    </w:p>
    <w:p w:rsidR="00C124EA" w:rsidRPr="00C124EA" w:rsidRDefault="00C124EA" w:rsidP="00C124EA">
      <w:pPr>
        <w:jc w:val="cente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Год за годом заря над землею вставала,</w:t>
      </w:r>
    </w:p>
    <w:p w:rsidR="00C124EA" w:rsidRPr="00C124EA" w:rsidRDefault="00C124EA" w:rsidP="00C124EA">
      <w:pPr>
        <w:jc w:val="center"/>
        <w:rPr>
          <w:rFonts w:ascii="Times New Roman" w:eastAsia="Times New Roman" w:hAnsi="Times New Roman" w:cs="Times New Roman"/>
          <w:b/>
          <w:bCs/>
          <w:i/>
          <w:iCs/>
          <w:sz w:val="24"/>
          <w:szCs w:val="24"/>
          <w:lang w:eastAsia="ru-RU"/>
        </w:rPr>
      </w:pPr>
    </w:p>
    <w:p w:rsidR="00C124EA" w:rsidRPr="00C124EA" w:rsidRDefault="00C124EA" w:rsidP="00C124EA">
      <w:pPr>
        <w:jc w:val="cente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Поднималась Россия, забыв о былом,</w:t>
      </w:r>
    </w:p>
    <w:p w:rsidR="00C124EA" w:rsidRPr="00C124EA" w:rsidRDefault="00C124EA" w:rsidP="00C124EA">
      <w:pPr>
        <w:jc w:val="center"/>
        <w:rPr>
          <w:rFonts w:ascii="Times New Roman" w:eastAsia="Times New Roman" w:hAnsi="Times New Roman" w:cs="Times New Roman"/>
          <w:b/>
          <w:bCs/>
          <w:i/>
          <w:iCs/>
          <w:sz w:val="24"/>
          <w:szCs w:val="24"/>
          <w:lang w:eastAsia="ru-RU"/>
        </w:rPr>
      </w:pPr>
    </w:p>
    <w:p w:rsidR="00C124EA" w:rsidRPr="00C124EA" w:rsidRDefault="00C124EA" w:rsidP="00C124EA">
      <w:pPr>
        <w:jc w:val="cente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любовью мальчишек своих баловала</w:t>
      </w:r>
    </w:p>
    <w:p w:rsidR="00C124EA" w:rsidRPr="00C124EA" w:rsidRDefault="00C124EA" w:rsidP="00C124EA">
      <w:pPr>
        <w:jc w:val="center"/>
        <w:rPr>
          <w:rFonts w:ascii="Times New Roman" w:eastAsia="Times New Roman" w:hAnsi="Times New Roman" w:cs="Times New Roman"/>
          <w:b/>
          <w:bCs/>
          <w:i/>
          <w:iCs/>
          <w:sz w:val="24"/>
          <w:szCs w:val="24"/>
          <w:lang w:eastAsia="ru-RU"/>
        </w:rPr>
      </w:pPr>
    </w:p>
    <w:p w:rsidR="00C124EA" w:rsidRPr="00C124EA" w:rsidRDefault="00C124EA" w:rsidP="00C124EA">
      <w:pPr>
        <w:jc w:val="cente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Как могла, согревала на сердце своем</w:t>
      </w:r>
    </w:p>
    <w:p w:rsidR="00C124EA" w:rsidRPr="00C124EA" w:rsidRDefault="00C124EA" w:rsidP="00C124EA">
      <w:pPr>
        <w:jc w:val="center"/>
        <w:rPr>
          <w:rFonts w:ascii="Times New Roman" w:eastAsia="Times New Roman" w:hAnsi="Times New Roman" w:cs="Times New Roman"/>
          <w:b/>
          <w:bCs/>
          <w:i/>
          <w:iCs/>
          <w:sz w:val="24"/>
          <w:szCs w:val="24"/>
          <w:lang w:eastAsia="ru-RU"/>
        </w:rPr>
      </w:pPr>
    </w:p>
    <w:p w:rsidR="00C124EA" w:rsidRPr="00C124EA" w:rsidRDefault="00C124EA" w:rsidP="00C124EA">
      <w:pPr>
        <w:jc w:val="cente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Только вдруг сорок первый ударил огнем,</w:t>
      </w:r>
    </w:p>
    <w:p w:rsidR="00C124EA" w:rsidRPr="00C124EA" w:rsidRDefault="00C124EA" w:rsidP="00C124EA">
      <w:pPr>
        <w:jc w:val="center"/>
        <w:rPr>
          <w:rFonts w:ascii="Times New Roman" w:eastAsia="Times New Roman" w:hAnsi="Times New Roman" w:cs="Times New Roman"/>
          <w:b/>
          <w:bCs/>
          <w:i/>
          <w:iCs/>
          <w:sz w:val="24"/>
          <w:szCs w:val="24"/>
          <w:lang w:eastAsia="ru-RU"/>
        </w:rPr>
      </w:pPr>
    </w:p>
    <w:p w:rsidR="00C124EA" w:rsidRPr="00C124EA" w:rsidRDefault="00C124EA" w:rsidP="00C124EA">
      <w:pPr>
        <w:jc w:val="cente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Подпоясал мальчишек солдатским ремнем.</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Ведущий 1.</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Глядит на них Родина, очи суровы:</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Откуда вы, кто вы? На что вы готовы?</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Ведущий 2.</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 ответ поднимались отважные руки:</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Готовы на битвы, на годы разлуки,</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proofErr w:type="gramStart"/>
      <w:r w:rsidRPr="00C124EA">
        <w:rPr>
          <w:rFonts w:ascii="Times New Roman" w:eastAsia="Times New Roman" w:hAnsi="Times New Roman" w:cs="Times New Roman"/>
          <w:b/>
          <w:bCs/>
          <w:i/>
          <w:iCs/>
          <w:sz w:val="24"/>
          <w:szCs w:val="24"/>
          <w:lang w:eastAsia="ru-RU"/>
        </w:rPr>
        <w:lastRenderedPageBreak/>
        <w:t>Готовы</w:t>
      </w:r>
      <w:proofErr w:type="gramEnd"/>
      <w:r w:rsidRPr="00C124EA">
        <w:rPr>
          <w:rFonts w:ascii="Times New Roman" w:eastAsia="Times New Roman" w:hAnsi="Times New Roman" w:cs="Times New Roman"/>
          <w:b/>
          <w:bCs/>
          <w:i/>
          <w:iCs/>
          <w:sz w:val="24"/>
          <w:szCs w:val="24"/>
          <w:lang w:eastAsia="ru-RU"/>
        </w:rPr>
        <w:t xml:space="preserve"> на радость победных огней, </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 голод, на холод могильных камней,</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proofErr w:type="gramStart"/>
      <w:r w:rsidRPr="00C124EA">
        <w:rPr>
          <w:rFonts w:ascii="Times New Roman" w:eastAsia="Times New Roman" w:hAnsi="Times New Roman" w:cs="Times New Roman"/>
          <w:b/>
          <w:bCs/>
          <w:i/>
          <w:iCs/>
          <w:sz w:val="24"/>
          <w:szCs w:val="24"/>
          <w:lang w:eastAsia="ru-RU"/>
        </w:rPr>
        <w:t>Готовы на все ради завтрашних дней,</w:t>
      </w:r>
      <w:proofErr w:type="gramEnd"/>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Ради </w:t>
      </w:r>
      <w:proofErr w:type="gramStart"/>
      <w:r w:rsidRPr="00C124EA">
        <w:rPr>
          <w:rFonts w:ascii="Times New Roman" w:eastAsia="Times New Roman" w:hAnsi="Times New Roman" w:cs="Times New Roman"/>
          <w:b/>
          <w:bCs/>
          <w:i/>
          <w:iCs/>
          <w:sz w:val="24"/>
          <w:szCs w:val="24"/>
          <w:lang w:eastAsia="ru-RU"/>
        </w:rPr>
        <w:t>завтрашний</w:t>
      </w:r>
      <w:proofErr w:type="gramEnd"/>
      <w:r w:rsidRPr="00C124EA">
        <w:rPr>
          <w:rFonts w:ascii="Times New Roman" w:eastAsia="Times New Roman" w:hAnsi="Times New Roman" w:cs="Times New Roman"/>
          <w:b/>
          <w:bCs/>
          <w:i/>
          <w:iCs/>
          <w:sz w:val="24"/>
          <w:szCs w:val="24"/>
          <w:lang w:eastAsia="ru-RU"/>
        </w:rPr>
        <w:t xml:space="preserve"> дней!</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(музыка заканчивается)</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III. Учитель.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О Великой Отечественной войне, о вкладе в дело победы различных войск, отраслей хозяйства ученых и специалистов написано много. Но велика была и роль географов в годы войны на фронте и в тылу. Они тоже внесли свой вклад в дело разгрома врага.</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Каждое передвижение отдельных войсковых частей, целых армий зависит от понимания и знания географии земной поверхности, от проходимости отдельных участков, от свойств рек и речушек, которые в одно время года останавливают все движения, в другое облегчают.</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Ведущий 1.</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Уже в первые годы войны в Академии наук СССР были созданы комиссии по геолого-географическому обслуживанию Советской Армии. Одним из руководителей был Александр Евгеньевич Ферсман.</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Ведущий 2.</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Основные задачи географии в годы войны заключались в следующем. На фронте определялась территория военных действий, проходимость дорог театра военных действий, </w:t>
      </w:r>
      <w:proofErr w:type="spellStart"/>
      <w:r w:rsidRPr="00C124EA">
        <w:rPr>
          <w:rFonts w:ascii="Times New Roman" w:eastAsia="Times New Roman" w:hAnsi="Times New Roman" w:cs="Times New Roman"/>
          <w:b/>
          <w:bCs/>
          <w:i/>
          <w:iCs/>
          <w:sz w:val="24"/>
          <w:szCs w:val="24"/>
          <w:lang w:eastAsia="ru-RU"/>
        </w:rPr>
        <w:t>погодно</w:t>
      </w:r>
      <w:proofErr w:type="spellEnd"/>
      <w:r w:rsidRPr="00C124EA">
        <w:rPr>
          <w:rFonts w:ascii="Times New Roman" w:eastAsia="Times New Roman" w:hAnsi="Times New Roman" w:cs="Times New Roman"/>
          <w:b/>
          <w:bCs/>
          <w:i/>
          <w:iCs/>
          <w:sz w:val="24"/>
          <w:szCs w:val="24"/>
          <w:lang w:eastAsia="ru-RU"/>
        </w:rPr>
        <w:t>-климатические условия театра военных действий и их военная оценка.</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Ведущий 1.</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 тылу ученые географы проводили учет и анализ природных и экономических ресурсов, делали научную разработку перспектив экономического развития тыловых территорий.</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IV. Учитель.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Сегодня у нас заседание кафедры географии на тему «География </w:t>
      </w:r>
      <w:proofErr w:type="gramStart"/>
      <w:r w:rsidRPr="00C124EA">
        <w:rPr>
          <w:rFonts w:ascii="Times New Roman" w:eastAsia="Times New Roman" w:hAnsi="Times New Roman" w:cs="Times New Roman"/>
          <w:b/>
          <w:bCs/>
          <w:i/>
          <w:iCs/>
          <w:sz w:val="24"/>
          <w:szCs w:val="24"/>
          <w:lang w:eastAsia="ru-RU"/>
        </w:rPr>
        <w:t>–д</w:t>
      </w:r>
      <w:proofErr w:type="gramEnd"/>
      <w:r w:rsidRPr="00C124EA">
        <w:rPr>
          <w:rFonts w:ascii="Times New Roman" w:eastAsia="Times New Roman" w:hAnsi="Times New Roman" w:cs="Times New Roman"/>
          <w:b/>
          <w:bCs/>
          <w:i/>
          <w:iCs/>
          <w:sz w:val="24"/>
          <w:szCs w:val="24"/>
          <w:lang w:eastAsia="ru-RU"/>
        </w:rPr>
        <w:t>ля Победы», где присутствуют ведущие специалисты разных географических специальностей: метеорологи и гидрологи, топографы и геологи, гидрографы. Они расскажут о том, какую роль играли географы разных специальностей в деле разгрома фашисткой Германии.</w:t>
      </w:r>
    </w:p>
    <w:p w:rsidR="00C124EA" w:rsidRPr="00C124EA" w:rsidRDefault="00C124EA" w:rsidP="00C124EA">
      <w:pPr>
        <w:rPr>
          <w:rFonts w:ascii="Times New Roman" w:eastAsia="Times New Roman" w:hAnsi="Times New Roman" w:cs="Times New Roman"/>
          <w:b/>
          <w:bCs/>
          <w:i/>
          <w:iCs/>
          <w:sz w:val="24"/>
          <w:szCs w:val="24"/>
          <w:lang w:eastAsia="ru-RU"/>
        </w:rPr>
      </w:pPr>
      <w:proofErr w:type="spellStart"/>
      <w:r w:rsidRPr="00C124EA">
        <w:rPr>
          <w:rFonts w:ascii="Times New Roman" w:eastAsia="Times New Roman" w:hAnsi="Times New Roman" w:cs="Times New Roman"/>
          <w:b/>
          <w:bCs/>
          <w:i/>
          <w:iCs/>
          <w:sz w:val="24"/>
          <w:szCs w:val="24"/>
          <w:lang w:eastAsia="ru-RU"/>
        </w:rPr>
        <w:t>V.Учитель</w:t>
      </w:r>
      <w:proofErr w:type="spellEnd"/>
      <w:r w:rsidRPr="00C124EA">
        <w:rPr>
          <w:rFonts w:ascii="Times New Roman" w:eastAsia="Times New Roman" w:hAnsi="Times New Roman" w:cs="Times New Roman"/>
          <w:b/>
          <w:bCs/>
          <w:i/>
          <w:iCs/>
          <w:sz w:val="24"/>
          <w:szCs w:val="24"/>
          <w:lang w:eastAsia="ru-RU"/>
        </w:rPr>
        <w:t>.</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Наверное, всем понятно выражение «Топографы – это глаза армии». Ни одна военная операция не проходила без карт. А более подробно о роли топографов расскажут нам ведущие специалисты – топографы.</w:t>
      </w:r>
    </w:p>
    <w:p w:rsidR="00C124EA" w:rsidRPr="00C124EA" w:rsidRDefault="00C124EA" w:rsidP="00C124EA">
      <w:pPr>
        <w:jc w:val="cente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Топографы.</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Вероломное нападение фашисткой Германии на СССР и та нелегкая обстановка, которая сложилась в первые месяцы войны, вызвали большие затруднения в обеспечении сражающихся войск картами. Запасы карт, сосредоточенные на складах в западных приграничных районах оказались частично утраченными, часть из них пришлось уничтожить, и карт, заблаговременно подготовленных на всю глубину территории, охваченной боевыми действиями, недоставало. И еще топографические отряды, работающие в западных районах, понесли большие потери.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Между тем части и соединения Советской Армии, ведущие ожесточенные бои с наступающим противником, остро нуждались в картах – источниках информации о местности и одном из необходимых средств ориентирования на местности и управления войсками.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Были приняты срочные меры по печатанию новых карт, созданию полевых отрядов, занимающихся съемкой местности. Особенно трудно им пришлось осенью 1941 г.- ранние морозы, снегопады, туман, отсутствие зимнего обмундирования – все это сильно затрудняло работу. Но топографы темпы не снижали, наоборот, выполняли удвоенные и утроенные нормы мирного времени. С июля по декабрь геодезистами, топографами и картографами были выполнены съемки на площади более 500 тыс. кв. м., составлены и изданы свыше 2000 листов карт разного масштаба и отпечатано больше 200 млн. экземпляров.</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 xml:space="preserve">Особо следует отметить героический труд картографов, оставшихся в блокадном Ленинграде. В условиях жесткой блокады, под обстрелом </w:t>
      </w:r>
      <w:proofErr w:type="gramStart"/>
      <w:r w:rsidRPr="00C124EA">
        <w:rPr>
          <w:rFonts w:ascii="Times New Roman" w:eastAsia="Times New Roman" w:hAnsi="Times New Roman" w:cs="Times New Roman"/>
          <w:b/>
          <w:bCs/>
          <w:i/>
          <w:iCs/>
          <w:sz w:val="24"/>
          <w:szCs w:val="24"/>
          <w:lang w:eastAsia="ru-RU"/>
        </w:rPr>
        <w:t>немецко-фашисткой</w:t>
      </w:r>
      <w:proofErr w:type="gramEnd"/>
      <w:r w:rsidRPr="00C124EA">
        <w:rPr>
          <w:rFonts w:ascii="Times New Roman" w:eastAsia="Times New Roman" w:hAnsi="Times New Roman" w:cs="Times New Roman"/>
          <w:b/>
          <w:bCs/>
          <w:i/>
          <w:iCs/>
          <w:sz w:val="24"/>
          <w:szCs w:val="24"/>
          <w:lang w:eastAsia="ru-RU"/>
        </w:rPr>
        <w:t xml:space="preserve"> артиллерии, в условиях холода и голода ленинградцы составляли, чертили, печатали карты, не прерывая работу ни на один день.</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Наряду с заблаговременными подготовительными картами, требовались картографические документы, </w:t>
      </w:r>
      <w:proofErr w:type="spellStart"/>
      <w:r w:rsidRPr="00C124EA">
        <w:rPr>
          <w:rFonts w:ascii="Times New Roman" w:eastAsia="Times New Roman" w:hAnsi="Times New Roman" w:cs="Times New Roman"/>
          <w:b/>
          <w:bCs/>
          <w:i/>
          <w:iCs/>
          <w:sz w:val="24"/>
          <w:szCs w:val="24"/>
          <w:lang w:eastAsia="ru-RU"/>
        </w:rPr>
        <w:t>изготовленые</w:t>
      </w:r>
      <w:proofErr w:type="spellEnd"/>
      <w:r w:rsidRPr="00C124EA">
        <w:rPr>
          <w:rFonts w:ascii="Times New Roman" w:eastAsia="Times New Roman" w:hAnsi="Times New Roman" w:cs="Times New Roman"/>
          <w:b/>
          <w:bCs/>
          <w:i/>
          <w:iCs/>
          <w:sz w:val="24"/>
          <w:szCs w:val="24"/>
          <w:lang w:eastAsia="ru-RU"/>
        </w:rPr>
        <w:t xml:space="preserve"> в оперативном порядке непосредственно на фронте. В связи с этим были созданы подвижные картографические отряды, на полуторатонных армейских машинах, снабженных простейшими чертежным и </w:t>
      </w:r>
      <w:proofErr w:type="spellStart"/>
      <w:r w:rsidRPr="00C124EA">
        <w:rPr>
          <w:rFonts w:ascii="Times New Roman" w:eastAsia="Times New Roman" w:hAnsi="Times New Roman" w:cs="Times New Roman"/>
          <w:b/>
          <w:bCs/>
          <w:i/>
          <w:iCs/>
          <w:sz w:val="24"/>
          <w:szCs w:val="24"/>
          <w:lang w:eastAsia="ru-RU"/>
        </w:rPr>
        <w:t>картопечатным</w:t>
      </w:r>
      <w:proofErr w:type="spellEnd"/>
      <w:r w:rsidRPr="00C124EA">
        <w:rPr>
          <w:rFonts w:ascii="Times New Roman" w:eastAsia="Times New Roman" w:hAnsi="Times New Roman" w:cs="Times New Roman"/>
          <w:b/>
          <w:bCs/>
          <w:i/>
          <w:iCs/>
          <w:sz w:val="24"/>
          <w:szCs w:val="24"/>
          <w:lang w:eastAsia="ru-RU"/>
        </w:rPr>
        <w:t xml:space="preserve"> оборудованием. Эти подвижные средства позволили обеспечить штабы фронтов и армий графическими документами: разведывательными и артиллерийскими картами, картами водных рубежей, танковые карты (карты проходимости местности) и др. Содержание наносилось по данным разведки в тылу противника, материалам аэрофотосъемки. </w:t>
      </w:r>
      <w:proofErr w:type="gramStart"/>
      <w:r w:rsidRPr="00C124EA">
        <w:rPr>
          <w:rFonts w:ascii="Times New Roman" w:eastAsia="Times New Roman" w:hAnsi="Times New Roman" w:cs="Times New Roman"/>
          <w:b/>
          <w:bCs/>
          <w:i/>
          <w:iCs/>
          <w:sz w:val="24"/>
          <w:szCs w:val="24"/>
          <w:lang w:eastAsia="ru-RU"/>
        </w:rPr>
        <w:t>При</w:t>
      </w:r>
      <w:proofErr w:type="gramEnd"/>
      <w:r w:rsidRPr="00C124EA">
        <w:rPr>
          <w:rFonts w:ascii="Times New Roman" w:eastAsia="Times New Roman" w:hAnsi="Times New Roman" w:cs="Times New Roman"/>
          <w:b/>
          <w:bCs/>
          <w:i/>
          <w:iCs/>
          <w:sz w:val="24"/>
          <w:szCs w:val="24"/>
          <w:lang w:eastAsia="ru-RU"/>
        </w:rPr>
        <w:t xml:space="preserve"> </w:t>
      </w:r>
      <w:proofErr w:type="gramStart"/>
      <w:r w:rsidRPr="00C124EA">
        <w:rPr>
          <w:rFonts w:ascii="Times New Roman" w:eastAsia="Times New Roman" w:hAnsi="Times New Roman" w:cs="Times New Roman"/>
          <w:b/>
          <w:bCs/>
          <w:i/>
          <w:iCs/>
          <w:sz w:val="24"/>
          <w:szCs w:val="24"/>
          <w:lang w:eastAsia="ru-RU"/>
        </w:rPr>
        <w:t>подготовки</w:t>
      </w:r>
      <w:proofErr w:type="gramEnd"/>
      <w:r w:rsidRPr="00C124EA">
        <w:rPr>
          <w:rFonts w:ascii="Times New Roman" w:eastAsia="Times New Roman" w:hAnsi="Times New Roman" w:cs="Times New Roman"/>
          <w:b/>
          <w:bCs/>
          <w:i/>
          <w:iCs/>
          <w:sz w:val="24"/>
          <w:szCs w:val="24"/>
          <w:lang w:eastAsia="ru-RU"/>
        </w:rPr>
        <w:t xml:space="preserve"> и наступлении в 1942 г. наших войск под Сталинградом расходовалось до 16 тыс. экземпляров каждой местности. Переход Советской Армии от активной обороны потребовал еще большого количества карт. Карты нуждались в обновлении, т.к. в ходе боевых действий произошло изменение местности, исчезли с лица земли много населенных пунктов. И опять топографические отряды в ходе топографической разведки исправляли и дополняли изображения основных элементов местности. Я думаю, что картографы сыграли огромную роль в деле Победы над фашистами.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VI. Учитель.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Огромного напряжения и полной отдачи сил потребовала Великая Отечественная война от картографов, топографов и геодезистов. Многие из них выполняя задания, пали смертью храбрых и свыше 5 тыс. награждены медалями и орденами СССР.</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Ведущий 2.</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До первой мировой войны геологическое обслуживание войск было эпизодическим. В армиях Англии, Германии и Австро-Венгрии были созданы военно-геологические службы, а в России и Франции к решению геологических вопросов привлекались гражданские геологи.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Учитель.</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Слово ведущему специалисту по геологии.</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Геологи.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 Западном, Юго-западном и др. фронтах русские геологи составляли карты строительных материалов, изучали вопросы маскировки, решали другие задачи, связанные с инженерным обеспечением войск, глубине залегания подземных вод, источниках водоснабжения.</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Для нужд Западного фронта геологические работы проводил А.Е. Ферсман (известный ученый – геолог, будущий президент Академии наук) и составлял карты строительных материалов, изучая возможности использования глауконитовых песков для маскировки океанов; с этими работами связана организация «земного завода» глауконита в Петрограде. Он вспоминал: «Мы занимались тогда поисками минеральных красок, пригодных для целей маскировки. Я вспомнил о зеленой глине, которую местные жители употребляли для окрашивания домов. Опрыскивая его оконные сооружения, можно замаскировать их под цвет растительности. Эффект был очень яркий». Геологи занимались поисками строительных материалов, необходимых для ремонта и устройства дорог, обходных путей. Когда госпитали нуждались в гипсе и барите, геологи нашли и указали те месторождения, которые можно было разрабатывать сравнительно легко. Геологи подготовили характеристики проходимости и естественных преград, т.е. давали сведения о свойствах пород, качестве озерных и болотных вод, расположение лесов.</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Но нельзя не сказать и о тех геологах, которые работали в тылу, и их работа была не менее важной, чем работавших на передовой линии фронта. Они занимались поисками стратегического сырья: нефти, железной руды и др. полезных ископаемых, необходимых для работы оборонной промышленности.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VII. Учитель.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В истории войн имеются блестящие примеры использования гидрологической обстановки. Одним из них может служить битва Александра Невского на льду Чудского озера. Выбор такого поля битвы связан с тем, что тевтонские рыцари были тяжело вооружены, а толщина льда на озере была относительно невелика и лед не </w:t>
      </w:r>
      <w:proofErr w:type="gramStart"/>
      <w:r w:rsidRPr="00C124EA">
        <w:rPr>
          <w:rFonts w:ascii="Times New Roman" w:eastAsia="Times New Roman" w:hAnsi="Times New Roman" w:cs="Times New Roman"/>
          <w:b/>
          <w:bCs/>
          <w:i/>
          <w:iCs/>
          <w:sz w:val="24"/>
          <w:szCs w:val="24"/>
          <w:lang w:eastAsia="ru-RU"/>
        </w:rPr>
        <w:t>выдержал их тяжести и битва была</w:t>
      </w:r>
      <w:proofErr w:type="gramEnd"/>
      <w:r w:rsidRPr="00C124EA">
        <w:rPr>
          <w:rFonts w:ascii="Times New Roman" w:eastAsia="Times New Roman" w:hAnsi="Times New Roman" w:cs="Times New Roman"/>
          <w:b/>
          <w:bCs/>
          <w:i/>
          <w:iCs/>
          <w:sz w:val="24"/>
          <w:szCs w:val="24"/>
          <w:lang w:eastAsia="ru-RU"/>
        </w:rPr>
        <w:t xml:space="preserve"> выиграна.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Другой пример относится к гражданской войне, когда М.В. Фрунзе осуществил при сгонном ветре неожиданное для противника форсирование обычно непроходимого Сиваша в обход сильно укрепленной обороны </w:t>
      </w:r>
      <w:proofErr w:type="spellStart"/>
      <w:r w:rsidRPr="00C124EA">
        <w:rPr>
          <w:rFonts w:ascii="Times New Roman" w:eastAsia="Times New Roman" w:hAnsi="Times New Roman" w:cs="Times New Roman"/>
          <w:b/>
          <w:bCs/>
          <w:i/>
          <w:iCs/>
          <w:sz w:val="24"/>
          <w:szCs w:val="24"/>
          <w:lang w:eastAsia="ru-RU"/>
        </w:rPr>
        <w:t>врангельских</w:t>
      </w:r>
      <w:proofErr w:type="spellEnd"/>
      <w:r w:rsidRPr="00C124EA">
        <w:rPr>
          <w:rFonts w:ascii="Times New Roman" w:eastAsia="Times New Roman" w:hAnsi="Times New Roman" w:cs="Times New Roman"/>
          <w:b/>
          <w:bCs/>
          <w:i/>
          <w:iCs/>
          <w:sz w:val="24"/>
          <w:szCs w:val="24"/>
          <w:lang w:eastAsia="ru-RU"/>
        </w:rPr>
        <w:t xml:space="preserve"> войск на </w:t>
      </w:r>
      <w:proofErr w:type="spellStart"/>
      <w:r w:rsidRPr="00C124EA">
        <w:rPr>
          <w:rFonts w:ascii="Times New Roman" w:eastAsia="Times New Roman" w:hAnsi="Times New Roman" w:cs="Times New Roman"/>
          <w:b/>
          <w:bCs/>
          <w:i/>
          <w:iCs/>
          <w:sz w:val="24"/>
          <w:szCs w:val="24"/>
          <w:lang w:eastAsia="ru-RU"/>
        </w:rPr>
        <w:t>Перекопском</w:t>
      </w:r>
      <w:proofErr w:type="spellEnd"/>
      <w:r w:rsidRPr="00C124EA">
        <w:rPr>
          <w:rFonts w:ascii="Times New Roman" w:eastAsia="Times New Roman" w:hAnsi="Times New Roman" w:cs="Times New Roman"/>
          <w:b/>
          <w:bCs/>
          <w:i/>
          <w:iCs/>
          <w:sz w:val="24"/>
          <w:szCs w:val="24"/>
          <w:lang w:eastAsia="ru-RU"/>
        </w:rPr>
        <w:t xml:space="preserve"> перешейке.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В чем же заключалась служба гидрологов в Советской Армии во время Великой Отечественной войны?</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Как были использованы знания гидрологической обстановки в Великой Отечественной войне вам расскажут ведущие специалисты по гидрологии.</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Гидрологи.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В самом начале ВОВ главное управление гидрометеорологической службы и входившие в его состав организации были включены в состав Вооруженных Сил страны. Огромное количество военной техники требовало от гидрологов безотказного действия войск с использованием этой техники. Гидрологи помогали преодолевать водные рубежи, давали сведения о ширине и глубине реки, наличии бродов, скорости течения, характере берегов и дна, заболоченности поймы рек.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«Переправа» </w:t>
      </w:r>
      <w:proofErr w:type="spellStart"/>
      <w:r w:rsidRPr="00C124EA">
        <w:rPr>
          <w:rFonts w:ascii="Times New Roman" w:eastAsia="Times New Roman" w:hAnsi="Times New Roman" w:cs="Times New Roman"/>
          <w:b/>
          <w:bCs/>
          <w:i/>
          <w:iCs/>
          <w:sz w:val="24"/>
          <w:szCs w:val="24"/>
          <w:lang w:eastAsia="ru-RU"/>
        </w:rPr>
        <w:t>А.Твардовский</w:t>
      </w:r>
      <w:proofErr w:type="spellEnd"/>
      <w:r w:rsidRPr="00C124EA">
        <w:rPr>
          <w:rFonts w:ascii="Times New Roman" w:eastAsia="Times New Roman" w:hAnsi="Times New Roman" w:cs="Times New Roman"/>
          <w:b/>
          <w:bCs/>
          <w:i/>
          <w:iCs/>
          <w:sz w:val="24"/>
          <w:szCs w:val="24"/>
          <w:lang w:eastAsia="ru-RU"/>
        </w:rPr>
        <w:t>.</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Переправа, переправа!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Берег левый, берег правый,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Снег шершавый, кромка льда…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Кому память, кому слава,</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Кому темная вода,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Ни приметы, ни следа.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Ночью, первым из колонны,</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Обломав у края лед,</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Погрузился на понтоны</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Первый взвод.</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Погрузился, оттолкнулся</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пошел. Второй за ним.</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Приготовился, пригнулся</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Третий следом за вторым.</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Как плоты, пошли понтоны,</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Громыхнул один, другой</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Басовым, железным тоном,</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Точно крыша под ногой. </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И плывут бойцы куда – то, </w:t>
      </w:r>
    </w:p>
    <w:p w:rsidR="00C124EA" w:rsidRPr="00C124EA" w:rsidRDefault="00C124EA" w:rsidP="00C124EA">
      <w:pPr>
        <w:rPr>
          <w:rFonts w:ascii="Times New Roman" w:eastAsia="Times New Roman" w:hAnsi="Times New Roman" w:cs="Times New Roman"/>
          <w:b/>
          <w:bCs/>
          <w:i/>
          <w:iCs/>
          <w:sz w:val="24"/>
          <w:szCs w:val="24"/>
          <w:lang w:eastAsia="ru-RU"/>
        </w:rPr>
      </w:pPr>
      <w:proofErr w:type="spellStart"/>
      <w:r>
        <w:rPr>
          <w:rFonts w:ascii="Times New Roman" w:eastAsia="Times New Roman" w:hAnsi="Times New Roman" w:cs="Times New Roman"/>
          <w:b/>
          <w:bCs/>
          <w:i/>
          <w:iCs/>
          <w:sz w:val="24"/>
          <w:szCs w:val="24"/>
          <w:lang w:eastAsia="ru-RU"/>
        </w:rPr>
        <w:t>Притаив</w:t>
      </w:r>
      <w:proofErr w:type="spellEnd"/>
      <w:r>
        <w:rPr>
          <w:rFonts w:ascii="Times New Roman" w:eastAsia="Times New Roman" w:hAnsi="Times New Roman" w:cs="Times New Roman"/>
          <w:b/>
          <w:bCs/>
          <w:i/>
          <w:iCs/>
          <w:sz w:val="24"/>
          <w:szCs w:val="24"/>
          <w:lang w:eastAsia="ru-RU"/>
        </w:rPr>
        <w:t xml:space="preserve"> штыки в тени.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совсем свои ребята</w:t>
      </w:r>
    </w:p>
    <w:p w:rsid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Сразу – будто не они.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Налегли, гребут, потея,</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Управляются с шестом.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А вода ревет правее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Под подорванным мостом.</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Вот уже на середине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Их относит и кружит…</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А вода ревет в тишине,</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Жухлый лед в куски крошит,</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Меж погнутых балок фермы</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Бьется в пене и в пыли…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А уж первый взвод, наверно,</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Достает шестом земли.</w:t>
      </w:r>
    </w:p>
    <w:p w:rsidR="00C124EA" w:rsidRPr="00C124EA" w:rsidRDefault="00C124EA" w:rsidP="00C124EA">
      <w:pPr>
        <w:rPr>
          <w:rFonts w:ascii="Times New Roman" w:eastAsia="Times New Roman" w:hAnsi="Times New Roman" w:cs="Times New Roman"/>
          <w:b/>
          <w:bCs/>
          <w:i/>
          <w:iCs/>
          <w:sz w:val="24"/>
          <w:szCs w:val="24"/>
          <w:lang w:eastAsia="ru-RU"/>
        </w:rPr>
      </w:pPr>
      <w:proofErr w:type="gramStart"/>
      <w:r>
        <w:rPr>
          <w:rFonts w:ascii="Times New Roman" w:eastAsia="Times New Roman" w:hAnsi="Times New Roman" w:cs="Times New Roman"/>
          <w:b/>
          <w:bCs/>
          <w:i/>
          <w:iCs/>
          <w:sz w:val="24"/>
          <w:szCs w:val="24"/>
          <w:lang w:eastAsia="ru-RU"/>
        </w:rPr>
        <w:t>Позади шумит</w:t>
      </w:r>
      <w:proofErr w:type="gramEnd"/>
      <w:r>
        <w:rPr>
          <w:rFonts w:ascii="Times New Roman" w:eastAsia="Times New Roman" w:hAnsi="Times New Roman" w:cs="Times New Roman"/>
          <w:b/>
          <w:bCs/>
          <w:i/>
          <w:iCs/>
          <w:sz w:val="24"/>
          <w:szCs w:val="24"/>
          <w:lang w:eastAsia="ru-RU"/>
        </w:rPr>
        <w:t xml:space="preserve"> протока,</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 кругом – чужая ночь.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И уже он так далеко,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Что ни крикнуть, ни помочь.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 чернеет там зубчатый,</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 холодною чертой,</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Недоступный, непочатый, </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Лес над черною водой.</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Переправа, переправа!</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Берег правый, как стена…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Э</w:t>
      </w:r>
      <w:r>
        <w:rPr>
          <w:rFonts w:ascii="Times New Roman" w:eastAsia="Times New Roman" w:hAnsi="Times New Roman" w:cs="Times New Roman"/>
          <w:b/>
          <w:bCs/>
          <w:i/>
          <w:iCs/>
          <w:sz w:val="24"/>
          <w:szCs w:val="24"/>
          <w:lang w:eastAsia="ru-RU"/>
        </w:rPr>
        <w:t>той ночи след кровавый</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 море вынесла волна.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Целый ряд операций наших вой</w:t>
      </w:r>
      <w:proofErr w:type="gramStart"/>
      <w:r w:rsidRPr="00C124EA">
        <w:rPr>
          <w:rFonts w:ascii="Times New Roman" w:eastAsia="Times New Roman" w:hAnsi="Times New Roman" w:cs="Times New Roman"/>
          <w:b/>
          <w:bCs/>
          <w:i/>
          <w:iCs/>
          <w:sz w:val="24"/>
          <w:szCs w:val="24"/>
          <w:lang w:eastAsia="ru-RU"/>
        </w:rPr>
        <w:t>ск стр</w:t>
      </w:r>
      <w:proofErr w:type="gramEnd"/>
      <w:r w:rsidRPr="00C124EA">
        <w:rPr>
          <w:rFonts w:ascii="Times New Roman" w:eastAsia="Times New Roman" w:hAnsi="Times New Roman" w:cs="Times New Roman"/>
          <w:b/>
          <w:bCs/>
          <w:i/>
          <w:iCs/>
          <w:sz w:val="24"/>
          <w:szCs w:val="24"/>
          <w:lang w:eastAsia="ru-RU"/>
        </w:rPr>
        <w:t xml:space="preserve">оили с учетом неверного представления противника о непроходимости болот для тяжелой военной технике, но на болотах настилалась </w:t>
      </w:r>
      <w:proofErr w:type="spellStart"/>
      <w:r w:rsidRPr="00C124EA">
        <w:rPr>
          <w:rFonts w:ascii="Times New Roman" w:eastAsia="Times New Roman" w:hAnsi="Times New Roman" w:cs="Times New Roman"/>
          <w:b/>
          <w:bCs/>
          <w:i/>
          <w:iCs/>
          <w:sz w:val="24"/>
          <w:szCs w:val="24"/>
          <w:lang w:eastAsia="ru-RU"/>
        </w:rPr>
        <w:t>нать</w:t>
      </w:r>
      <w:proofErr w:type="spellEnd"/>
      <w:r w:rsidRPr="00C124EA">
        <w:rPr>
          <w:rFonts w:ascii="Times New Roman" w:eastAsia="Times New Roman" w:hAnsi="Times New Roman" w:cs="Times New Roman"/>
          <w:b/>
          <w:bCs/>
          <w:i/>
          <w:iCs/>
          <w:sz w:val="24"/>
          <w:szCs w:val="24"/>
          <w:lang w:eastAsia="ru-RU"/>
        </w:rPr>
        <w:t>, и таким образом обеспечивалась внезапность операции и прорыв войсками наименее укрепленных участков обороны противника.</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Летом 1944 65 армия в составе 1-го Белорусского фронта принимала участие в операции «Багратион». Перед наступлением на Бобруйск наша армия стояла в полосе, сплошь покрытой лесами с множеством небольших рек с широкими поймами и топкими болотами. Немецко-</w:t>
      </w:r>
      <w:proofErr w:type="spellStart"/>
      <w:r w:rsidRPr="00C124EA">
        <w:rPr>
          <w:rFonts w:ascii="Times New Roman" w:eastAsia="Times New Roman" w:hAnsi="Times New Roman" w:cs="Times New Roman"/>
          <w:b/>
          <w:bCs/>
          <w:i/>
          <w:iCs/>
          <w:sz w:val="24"/>
          <w:szCs w:val="24"/>
          <w:lang w:eastAsia="ru-RU"/>
        </w:rPr>
        <w:t>фашисткое</w:t>
      </w:r>
      <w:proofErr w:type="spellEnd"/>
      <w:r w:rsidRPr="00C124EA">
        <w:rPr>
          <w:rFonts w:ascii="Times New Roman" w:eastAsia="Times New Roman" w:hAnsi="Times New Roman" w:cs="Times New Roman"/>
          <w:b/>
          <w:bCs/>
          <w:i/>
          <w:iCs/>
          <w:sz w:val="24"/>
          <w:szCs w:val="24"/>
          <w:lang w:eastAsia="ru-RU"/>
        </w:rPr>
        <w:t xml:space="preserve"> командование использовало эту особенность и создало сильную оборону. Но немецкие генералы слепо верили в условный топографический знак «непроходимое болото» и утешились, что здесь мы не </w:t>
      </w:r>
      <w:proofErr w:type="gramStart"/>
      <w:r w:rsidRPr="00C124EA">
        <w:rPr>
          <w:rFonts w:ascii="Times New Roman" w:eastAsia="Times New Roman" w:hAnsi="Times New Roman" w:cs="Times New Roman"/>
          <w:b/>
          <w:bCs/>
          <w:i/>
          <w:iCs/>
          <w:sz w:val="24"/>
          <w:szCs w:val="24"/>
          <w:lang w:eastAsia="ru-RU"/>
        </w:rPr>
        <w:t>будем наступать и главные силы перебросил</w:t>
      </w:r>
      <w:proofErr w:type="gramEnd"/>
      <w:r w:rsidRPr="00C124EA">
        <w:rPr>
          <w:rFonts w:ascii="Times New Roman" w:eastAsia="Times New Roman" w:hAnsi="Times New Roman" w:cs="Times New Roman"/>
          <w:b/>
          <w:bCs/>
          <w:i/>
          <w:iCs/>
          <w:sz w:val="24"/>
          <w:szCs w:val="24"/>
          <w:lang w:eastAsia="ru-RU"/>
        </w:rPr>
        <w:t xml:space="preserve"> на другое направление.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Что нам оставалось делать. Как пройти по болоту разведчикам и изучить положение у немцев. Мы использовали «</w:t>
      </w:r>
      <w:proofErr w:type="spellStart"/>
      <w:r w:rsidRPr="00C124EA">
        <w:rPr>
          <w:rFonts w:ascii="Times New Roman" w:eastAsia="Times New Roman" w:hAnsi="Times New Roman" w:cs="Times New Roman"/>
          <w:b/>
          <w:bCs/>
          <w:i/>
          <w:iCs/>
          <w:sz w:val="24"/>
          <w:szCs w:val="24"/>
          <w:lang w:eastAsia="ru-RU"/>
        </w:rPr>
        <w:t>мокроступы</w:t>
      </w:r>
      <w:proofErr w:type="spellEnd"/>
      <w:r w:rsidRPr="00C124EA">
        <w:rPr>
          <w:rFonts w:ascii="Times New Roman" w:eastAsia="Times New Roman" w:hAnsi="Times New Roman" w:cs="Times New Roman"/>
          <w:b/>
          <w:bCs/>
          <w:i/>
          <w:iCs/>
          <w:sz w:val="24"/>
          <w:szCs w:val="24"/>
          <w:lang w:eastAsia="ru-RU"/>
        </w:rPr>
        <w:t xml:space="preserve">» - лыжи из лозы. </w:t>
      </w:r>
      <w:proofErr w:type="gramStart"/>
      <w:r w:rsidRPr="00C124EA">
        <w:rPr>
          <w:rFonts w:ascii="Times New Roman" w:eastAsia="Times New Roman" w:hAnsi="Times New Roman" w:cs="Times New Roman"/>
          <w:b/>
          <w:bCs/>
          <w:i/>
          <w:iCs/>
          <w:sz w:val="24"/>
          <w:szCs w:val="24"/>
          <w:lang w:eastAsia="ru-RU"/>
        </w:rPr>
        <w:t>Шагаешь и грязь в решетках не задерживается</w:t>
      </w:r>
      <w:proofErr w:type="gramEnd"/>
      <w:r w:rsidRPr="00C124EA">
        <w:rPr>
          <w:rFonts w:ascii="Times New Roman" w:eastAsia="Times New Roman" w:hAnsi="Times New Roman" w:cs="Times New Roman"/>
          <w:b/>
          <w:bCs/>
          <w:i/>
          <w:iCs/>
          <w:sz w:val="24"/>
          <w:szCs w:val="24"/>
          <w:lang w:eastAsia="ru-RU"/>
        </w:rPr>
        <w:t xml:space="preserve">. Разведчики изготовили </w:t>
      </w:r>
      <w:proofErr w:type="spellStart"/>
      <w:r w:rsidRPr="00C124EA">
        <w:rPr>
          <w:rFonts w:ascii="Times New Roman" w:eastAsia="Times New Roman" w:hAnsi="Times New Roman" w:cs="Times New Roman"/>
          <w:b/>
          <w:bCs/>
          <w:i/>
          <w:iCs/>
          <w:sz w:val="24"/>
          <w:szCs w:val="24"/>
          <w:lang w:eastAsia="ru-RU"/>
        </w:rPr>
        <w:t>мокроступы</w:t>
      </w:r>
      <w:proofErr w:type="spellEnd"/>
      <w:r w:rsidRPr="00C124EA">
        <w:rPr>
          <w:rFonts w:ascii="Times New Roman" w:eastAsia="Times New Roman" w:hAnsi="Times New Roman" w:cs="Times New Roman"/>
          <w:b/>
          <w:bCs/>
          <w:i/>
          <w:iCs/>
          <w:sz w:val="24"/>
          <w:szCs w:val="24"/>
          <w:lang w:eastAsia="ru-RU"/>
        </w:rPr>
        <w:t xml:space="preserve"> и вместе с офицерами гидрологами инженерных войск пошли в разведку и доложили о слабой обороне противника. Началась подготовка к операции, которую Жуков назвал «инженерной операцией». Вначале в тылу проводили опыты провода танков через гать. А потом тайком проложили гать через болото.</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Началось </w:t>
      </w:r>
      <w:proofErr w:type="gramStart"/>
      <w:r w:rsidRPr="00C124EA">
        <w:rPr>
          <w:rFonts w:ascii="Times New Roman" w:eastAsia="Times New Roman" w:hAnsi="Times New Roman" w:cs="Times New Roman"/>
          <w:b/>
          <w:bCs/>
          <w:i/>
          <w:iCs/>
          <w:sz w:val="24"/>
          <w:szCs w:val="24"/>
          <w:lang w:eastAsia="ru-RU"/>
        </w:rPr>
        <w:t>наступление</w:t>
      </w:r>
      <w:proofErr w:type="gramEnd"/>
      <w:r w:rsidRPr="00C124EA">
        <w:rPr>
          <w:rFonts w:ascii="Times New Roman" w:eastAsia="Times New Roman" w:hAnsi="Times New Roman" w:cs="Times New Roman"/>
          <w:b/>
          <w:bCs/>
          <w:i/>
          <w:iCs/>
          <w:sz w:val="24"/>
          <w:szCs w:val="24"/>
          <w:lang w:eastAsia="ru-RU"/>
        </w:rPr>
        <w:t xml:space="preserve"> и танки болото прошли за 10 мин. И вышли в тыл врага. Операция была завершена за трое суток вместо восьми суток.</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«Бой в болоте». В. Твардовский.</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Бой безвестный, о котором</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Речь сегодня поведем, </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Был, прошел, забылся скоро…</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Да и вспом</w:t>
      </w:r>
      <w:r>
        <w:rPr>
          <w:rFonts w:ascii="Times New Roman" w:eastAsia="Times New Roman" w:hAnsi="Times New Roman" w:cs="Times New Roman"/>
          <w:b/>
          <w:bCs/>
          <w:i/>
          <w:iCs/>
          <w:sz w:val="24"/>
          <w:szCs w:val="24"/>
          <w:lang w:eastAsia="ru-RU"/>
        </w:rPr>
        <w:t>нят ли о нем?</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Бой в лесу, в кустах, в болоте,</w:t>
      </w:r>
    </w:p>
    <w:p w:rsid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Где война стелила путь.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Где вода была пехоте</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 колено, грязь – по грудь;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Где брели бойцы понуро,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w:t>
      </w:r>
      <w:r>
        <w:rPr>
          <w:rFonts w:ascii="Times New Roman" w:eastAsia="Times New Roman" w:hAnsi="Times New Roman" w:cs="Times New Roman"/>
          <w:b/>
          <w:bCs/>
          <w:i/>
          <w:iCs/>
          <w:sz w:val="24"/>
          <w:szCs w:val="24"/>
          <w:lang w:eastAsia="ru-RU"/>
        </w:rPr>
        <w:t>, скользнув с бревна в ночи,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Артиллерия тонула,</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Увязали тягачи.</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Этот бой в болоте диком </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На втором году войны</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Не за город шел великий,</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Что один у всей страны;</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Не за гордую твердыню,</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Что у Волги у реки,</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А за некий, скажем ныне,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Населенный пункт Порки.</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Перемокшая пехота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 полный смак клянет болото,</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Не мечтает </w:t>
      </w:r>
      <w:proofErr w:type="gramStart"/>
      <w:r>
        <w:rPr>
          <w:rFonts w:ascii="Times New Roman" w:eastAsia="Times New Roman" w:hAnsi="Times New Roman" w:cs="Times New Roman"/>
          <w:b/>
          <w:bCs/>
          <w:i/>
          <w:iCs/>
          <w:sz w:val="24"/>
          <w:szCs w:val="24"/>
          <w:lang w:eastAsia="ru-RU"/>
        </w:rPr>
        <w:t>о</w:t>
      </w:r>
      <w:proofErr w:type="gramEnd"/>
      <w:r>
        <w:rPr>
          <w:rFonts w:ascii="Times New Roman" w:eastAsia="Times New Roman" w:hAnsi="Times New Roman" w:cs="Times New Roman"/>
          <w:b/>
          <w:bCs/>
          <w:i/>
          <w:iCs/>
          <w:sz w:val="24"/>
          <w:szCs w:val="24"/>
          <w:lang w:eastAsia="ru-RU"/>
        </w:rPr>
        <w:t xml:space="preserve"> другом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Хоть бы смерть, </w:t>
      </w:r>
      <w:r>
        <w:rPr>
          <w:rFonts w:ascii="Times New Roman" w:eastAsia="Times New Roman" w:hAnsi="Times New Roman" w:cs="Times New Roman"/>
          <w:b/>
          <w:bCs/>
          <w:i/>
          <w:iCs/>
          <w:sz w:val="24"/>
          <w:szCs w:val="24"/>
          <w:lang w:eastAsia="ru-RU"/>
        </w:rPr>
        <w:t xml:space="preserve">да на </w:t>
      </w:r>
      <w:proofErr w:type="gramStart"/>
      <w:r>
        <w:rPr>
          <w:rFonts w:ascii="Times New Roman" w:eastAsia="Times New Roman" w:hAnsi="Times New Roman" w:cs="Times New Roman"/>
          <w:b/>
          <w:bCs/>
          <w:i/>
          <w:iCs/>
          <w:sz w:val="24"/>
          <w:szCs w:val="24"/>
          <w:lang w:eastAsia="ru-RU"/>
        </w:rPr>
        <w:t>сухом</w:t>
      </w:r>
      <w:proofErr w:type="gramEnd"/>
      <w:r>
        <w:rPr>
          <w:rFonts w:ascii="Times New Roman" w:eastAsia="Times New Roman" w:hAnsi="Times New Roman" w:cs="Times New Roman"/>
          <w:b/>
          <w:bCs/>
          <w:i/>
          <w:iCs/>
          <w:sz w:val="24"/>
          <w:szCs w:val="24"/>
          <w:lang w:eastAsia="ru-RU"/>
        </w:rPr>
        <w:t>.</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Кто-нибудь еще расскажет,</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Как лежали там в тоске.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Т</w:t>
      </w:r>
      <w:r>
        <w:rPr>
          <w:rFonts w:ascii="Times New Roman" w:eastAsia="Times New Roman" w:hAnsi="Times New Roman" w:cs="Times New Roman"/>
          <w:b/>
          <w:bCs/>
          <w:i/>
          <w:iCs/>
          <w:sz w:val="24"/>
          <w:szCs w:val="24"/>
          <w:lang w:eastAsia="ru-RU"/>
        </w:rPr>
        <w:t>ретьи сутки кукиш кажет</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животе кишка кишке.</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Посыпает дождик редкий,</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Кашель злой терзает грудь.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Ни клочка родной газетки –</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Козью ножку завернуть;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 ни спичек, ни махорки –</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Все раскисло от воды</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Согласись Василий Теркин,</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Хуже нет уже беды?</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Тот лежит у края лужи,</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Усмехнулся:</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Нет, друзья,</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Во сто раз бывает хуже, </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Это точно знаю я!</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Где уж хуже…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А не спорьте,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Кто не хочет, тот не верь,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Я сказал бы: на курорте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Мы находимся теперь.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 глядит шутник великий</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На людей со стороны.</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Губы – то ли от черники</w:t>
      </w:r>
    </w:p>
    <w:p w:rsidR="00C124EA" w:rsidRPr="00C124EA" w:rsidRDefault="00C124EA" w:rsidP="00C124EA">
      <w:pPr>
        <w:rPr>
          <w:rFonts w:ascii="Times New Roman" w:eastAsia="Times New Roman" w:hAnsi="Times New Roman" w:cs="Times New Roman"/>
          <w:b/>
          <w:bCs/>
          <w:i/>
          <w:iCs/>
          <w:sz w:val="24"/>
          <w:szCs w:val="24"/>
          <w:lang w:eastAsia="ru-RU"/>
        </w:rPr>
      </w:pPr>
      <w:proofErr w:type="gramStart"/>
      <w:r>
        <w:rPr>
          <w:rFonts w:ascii="Times New Roman" w:eastAsia="Times New Roman" w:hAnsi="Times New Roman" w:cs="Times New Roman"/>
          <w:b/>
          <w:bCs/>
          <w:i/>
          <w:iCs/>
          <w:sz w:val="24"/>
          <w:szCs w:val="24"/>
          <w:lang w:eastAsia="ru-RU"/>
        </w:rPr>
        <w:t>То ль от холода черны.</w:t>
      </w:r>
      <w:proofErr w:type="gramEnd"/>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Говорит:</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В своем болоте</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Ты находишься сейчас.</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Ты в цепи. Во взводе. В роте.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Ты имеешь связь и часть.</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Даже сетовать неловко</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При так</w:t>
      </w:r>
      <w:r>
        <w:rPr>
          <w:rFonts w:ascii="Times New Roman" w:eastAsia="Times New Roman" w:hAnsi="Times New Roman" w:cs="Times New Roman"/>
          <w:b/>
          <w:bCs/>
          <w:i/>
          <w:iCs/>
          <w:sz w:val="24"/>
          <w:szCs w:val="24"/>
          <w:lang w:eastAsia="ru-RU"/>
        </w:rPr>
        <w:t>ой, чудак, судьбе</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 тебя в руках винтовка,</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Две гранаты при себе.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У тебя – в тылу ль, на фланге,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Сам не знаешь, как сильней,-</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Бронебойки, пульки, танки.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Ты, брат, - это батальон.</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Полк. Дивизия. А хочешь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Фронт. Россия! Наконец,</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Я скажу тебе короче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понятней: ты – боец.</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Но в завершении этой операции огромную роль сыграли метеорологи. Они об этом расскажут.</w:t>
      </w: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Метеорологи.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В гидрометеорологической службе СССР входили не только гидрологи, но и метеорологи. И главной задачей, которых стало обеспечение всех родов войск гидрометеорологической информацией и прогнозами погоды. Сведения о погоде и сами прогнозы были засекречены и передавались секретными кодами, так же как и в других воюющих странах. Главные трудности заключались в том, что мы не имели сведений о погоде не только за линией фронта, но и перед нею, мы находились на краю «обрезанной» синоптической карты, что затруднило анализ синоптических процессов и составление прогноза погоды. В тоже время командование требовало, большой точности прогноза не только по частям суток, но и по часам. Как выполнить приказ? На основе знаний местных признаков изменения погоды, сведений от бомбардировщиков авиации дальнего действия, вылетов метеорологов на разведку составлялся прогноз погоды. По вине фронтовых метеорологов не было срыва боевых вылетов. Особенно было трудно ночью, когда с понижением температуры опускались туманы, которые могут закрыть аэродром, что делает опасным возвращение самолетов. Поэтому, мы должны не </w:t>
      </w:r>
      <w:proofErr w:type="gramStart"/>
      <w:r w:rsidRPr="00C124EA">
        <w:rPr>
          <w:rFonts w:ascii="Times New Roman" w:eastAsia="Times New Roman" w:hAnsi="Times New Roman" w:cs="Times New Roman"/>
          <w:b/>
          <w:bCs/>
          <w:i/>
          <w:iCs/>
          <w:sz w:val="24"/>
          <w:szCs w:val="24"/>
          <w:lang w:eastAsia="ru-RU"/>
        </w:rPr>
        <w:t>позднее</w:t>
      </w:r>
      <w:proofErr w:type="gramEnd"/>
      <w:r w:rsidRPr="00C124EA">
        <w:rPr>
          <w:rFonts w:ascii="Times New Roman" w:eastAsia="Times New Roman" w:hAnsi="Times New Roman" w:cs="Times New Roman"/>
          <w:b/>
          <w:bCs/>
          <w:i/>
          <w:iCs/>
          <w:sz w:val="24"/>
          <w:szCs w:val="24"/>
          <w:lang w:eastAsia="ru-RU"/>
        </w:rPr>
        <w:t xml:space="preserve"> чем за 30 минут предсказать закрытие аэродрома. Перестраховаться нельзя – соврешь </w:t>
      </w:r>
      <w:proofErr w:type="gramStart"/>
      <w:r w:rsidRPr="00C124EA">
        <w:rPr>
          <w:rFonts w:ascii="Times New Roman" w:eastAsia="Times New Roman" w:hAnsi="Times New Roman" w:cs="Times New Roman"/>
          <w:b/>
          <w:bCs/>
          <w:i/>
          <w:iCs/>
          <w:sz w:val="24"/>
          <w:szCs w:val="24"/>
          <w:lang w:eastAsia="ru-RU"/>
        </w:rPr>
        <w:t>боевые</w:t>
      </w:r>
      <w:proofErr w:type="gramEnd"/>
      <w:r w:rsidRPr="00C124EA">
        <w:rPr>
          <w:rFonts w:ascii="Times New Roman" w:eastAsia="Times New Roman" w:hAnsi="Times New Roman" w:cs="Times New Roman"/>
          <w:b/>
          <w:bCs/>
          <w:i/>
          <w:iCs/>
          <w:sz w:val="24"/>
          <w:szCs w:val="24"/>
          <w:lang w:eastAsia="ru-RU"/>
        </w:rPr>
        <w:t xml:space="preserve"> вылета, за это грозит трибунал. Главное – наблюдать.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За всю историю войны много было разных ситуаций, когда от прогноза погоды зависела судьба операций. Но самой сложной была синоптическая ситуация в 1944 г. накануне </w:t>
      </w:r>
      <w:proofErr w:type="spellStart"/>
      <w:r w:rsidRPr="00C124EA">
        <w:rPr>
          <w:rFonts w:ascii="Times New Roman" w:eastAsia="Times New Roman" w:hAnsi="Times New Roman" w:cs="Times New Roman"/>
          <w:b/>
          <w:bCs/>
          <w:i/>
          <w:iCs/>
          <w:sz w:val="24"/>
          <w:szCs w:val="24"/>
          <w:lang w:eastAsia="ru-RU"/>
        </w:rPr>
        <w:t>Бобруйской</w:t>
      </w:r>
      <w:proofErr w:type="spellEnd"/>
      <w:r w:rsidRPr="00C124EA">
        <w:rPr>
          <w:rFonts w:ascii="Times New Roman" w:eastAsia="Times New Roman" w:hAnsi="Times New Roman" w:cs="Times New Roman"/>
          <w:b/>
          <w:bCs/>
          <w:i/>
          <w:iCs/>
          <w:sz w:val="24"/>
          <w:szCs w:val="24"/>
          <w:lang w:eastAsia="ru-RU"/>
        </w:rPr>
        <w:t xml:space="preserve"> операции между </w:t>
      </w:r>
      <w:proofErr w:type="spellStart"/>
      <w:r w:rsidRPr="00C124EA">
        <w:rPr>
          <w:rFonts w:ascii="Times New Roman" w:eastAsia="Times New Roman" w:hAnsi="Times New Roman" w:cs="Times New Roman"/>
          <w:b/>
          <w:bCs/>
          <w:i/>
          <w:iCs/>
          <w:sz w:val="24"/>
          <w:szCs w:val="24"/>
          <w:lang w:eastAsia="ru-RU"/>
        </w:rPr>
        <w:t>Могилевым</w:t>
      </w:r>
      <w:proofErr w:type="spellEnd"/>
      <w:r w:rsidRPr="00C124EA">
        <w:rPr>
          <w:rFonts w:ascii="Times New Roman" w:eastAsia="Times New Roman" w:hAnsi="Times New Roman" w:cs="Times New Roman"/>
          <w:b/>
          <w:bCs/>
          <w:i/>
          <w:iCs/>
          <w:sz w:val="24"/>
          <w:szCs w:val="24"/>
          <w:lang w:eastAsia="ru-RU"/>
        </w:rPr>
        <w:t xml:space="preserve"> и Гомелем – операция «Багратион». Этому участку подошел атмосферный фронт, за которым располагалась область высокого атмосферного давления с хорошей погодой. Фронт должен был пройти 23 июня, но он задержался на сутки. По анализу всех данных мы прогнозируем улучшение погоды во второй половине дня 24 июня. Наступление началось рано утром, но погода не улучшалась. Видимости никакой, авиация бездействует. С нас требуют точное время улучшения видимости. Ситуация не простая. Мы дали прогноз улучшении погоды на 10 часов утра. Что мы пережили? 9 часов</w:t>
      </w:r>
      <w:proofErr w:type="gramStart"/>
      <w:r w:rsidRPr="00C124EA">
        <w:rPr>
          <w:rFonts w:ascii="Times New Roman" w:eastAsia="Times New Roman" w:hAnsi="Times New Roman" w:cs="Times New Roman"/>
          <w:b/>
          <w:bCs/>
          <w:i/>
          <w:iCs/>
          <w:sz w:val="24"/>
          <w:szCs w:val="24"/>
          <w:lang w:eastAsia="ru-RU"/>
        </w:rPr>
        <w:t xml:space="preserve"> ,</w:t>
      </w:r>
      <w:proofErr w:type="gramEnd"/>
      <w:r w:rsidRPr="00C124EA">
        <w:rPr>
          <w:rFonts w:ascii="Times New Roman" w:eastAsia="Times New Roman" w:hAnsi="Times New Roman" w:cs="Times New Roman"/>
          <w:b/>
          <w:bCs/>
          <w:i/>
          <w:iCs/>
          <w:sz w:val="24"/>
          <w:szCs w:val="24"/>
          <w:lang w:eastAsia="ru-RU"/>
        </w:rPr>
        <w:t xml:space="preserve"> а видимости нет. </w:t>
      </w:r>
      <w:proofErr w:type="gramStart"/>
      <w:r w:rsidRPr="00C124EA">
        <w:rPr>
          <w:rFonts w:ascii="Times New Roman" w:eastAsia="Times New Roman" w:hAnsi="Times New Roman" w:cs="Times New Roman"/>
          <w:b/>
          <w:bCs/>
          <w:i/>
          <w:iCs/>
          <w:sz w:val="24"/>
          <w:szCs w:val="24"/>
          <w:lang w:eastAsia="ru-RU"/>
        </w:rPr>
        <w:t>Поднявшись на вышку на западе увидел тонкую светлую</w:t>
      </w:r>
      <w:proofErr w:type="gramEnd"/>
      <w:r w:rsidRPr="00C124EA">
        <w:rPr>
          <w:rFonts w:ascii="Times New Roman" w:eastAsia="Times New Roman" w:hAnsi="Times New Roman" w:cs="Times New Roman"/>
          <w:b/>
          <w:bCs/>
          <w:i/>
          <w:iCs/>
          <w:sz w:val="24"/>
          <w:szCs w:val="24"/>
          <w:lang w:eastAsia="ru-RU"/>
        </w:rPr>
        <w:t xml:space="preserve"> полоску, а ровно в 10 часов над нами появилось голубое окошко, морось прекратилась и самолеты поднялись в воздух.</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При составлении прогнозов нам помогали наблюдательность, интуиция, обостренная нервной обстановкой войны и теоретические знания.</w:t>
      </w:r>
    </w:p>
    <w:p w:rsidR="00C124EA" w:rsidRPr="00C124EA" w:rsidRDefault="00C124EA" w:rsidP="00C124EA">
      <w:pPr>
        <w:rPr>
          <w:rFonts w:ascii="Times New Roman" w:eastAsia="Times New Roman" w:hAnsi="Times New Roman" w:cs="Times New Roman"/>
          <w:b/>
          <w:bCs/>
          <w:i/>
          <w:iCs/>
          <w:sz w:val="24"/>
          <w:szCs w:val="24"/>
          <w:lang w:eastAsia="ru-RU"/>
        </w:rPr>
      </w:pPr>
      <w:proofErr w:type="spellStart"/>
      <w:r w:rsidRPr="00C124EA">
        <w:rPr>
          <w:rFonts w:ascii="Times New Roman" w:eastAsia="Times New Roman" w:hAnsi="Times New Roman" w:cs="Times New Roman"/>
          <w:b/>
          <w:bCs/>
          <w:i/>
          <w:iCs/>
          <w:sz w:val="24"/>
          <w:szCs w:val="24"/>
          <w:lang w:eastAsia="ru-RU"/>
        </w:rPr>
        <w:t>VIII.Учитель</w:t>
      </w:r>
      <w:proofErr w:type="spellEnd"/>
      <w:r w:rsidRPr="00C124EA">
        <w:rPr>
          <w:rFonts w:ascii="Times New Roman" w:eastAsia="Times New Roman" w:hAnsi="Times New Roman" w:cs="Times New Roman"/>
          <w:b/>
          <w:bCs/>
          <w:i/>
          <w:iCs/>
          <w:sz w:val="24"/>
          <w:szCs w:val="24"/>
          <w:lang w:eastAsia="ru-RU"/>
        </w:rPr>
        <w:t>.</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Гидрологи и метеорологи обеспечивали надежность проведения военных операций. </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IX. Ведущий 1.</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Нельзя сегодня не сказать о героической работе во время войны гидрографов. Все моряки по сути своей службы в той или иной мере связаны с географией. Военно-морская деятельность немыслима без учета географических условий района.</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w:t>
      </w:r>
      <w:r>
        <w:rPr>
          <w:rFonts w:ascii="Times New Roman" w:eastAsia="Times New Roman" w:hAnsi="Times New Roman" w:cs="Times New Roman"/>
          <w:b/>
          <w:bCs/>
          <w:i/>
          <w:iCs/>
          <w:sz w:val="24"/>
          <w:szCs w:val="24"/>
          <w:lang w:eastAsia="ru-RU"/>
        </w:rPr>
        <w:t>едущий 2.</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 историю мировых географических исследований золотыми буквами вписаны многочисленные блистательные кругосветные плавания русских моряков Ф.Ф. Беллинсгаузена и Н.Т. Лазарева, Крузенштерна, которые открыли новые земли, исследовали Арктику и Антарктику, составили карты и лоции практически на большую часть Мирового океана.</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Гидрографы.</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 флоте, по штату положено заниматься географическими делами – это штурману и гидрографам. Штурман осуществляет кораблевождение. Гидрограф – это тоже моряк, но обеспечивающий корабль необходимыми пособиями и навигационными средствами для безопасного плавания в любом районе Мирового океана. Главным навигационным пособием является морская карта, цена этих карт есть цена жизни мореплавателей, им вверившихся. На ней показаны глубины и рельеф дна, который таит опасность; береговая линия</w:t>
      </w:r>
      <w:proofErr w:type="gramStart"/>
      <w:r w:rsidRPr="00C124EA">
        <w:rPr>
          <w:rFonts w:ascii="Times New Roman" w:eastAsia="Times New Roman" w:hAnsi="Times New Roman" w:cs="Times New Roman"/>
          <w:b/>
          <w:bCs/>
          <w:i/>
          <w:iCs/>
          <w:sz w:val="24"/>
          <w:szCs w:val="24"/>
          <w:lang w:eastAsia="ru-RU"/>
        </w:rPr>
        <w:t xml:space="preserve"> ,</w:t>
      </w:r>
      <w:proofErr w:type="gramEnd"/>
      <w:r w:rsidRPr="00C124EA">
        <w:rPr>
          <w:rFonts w:ascii="Times New Roman" w:eastAsia="Times New Roman" w:hAnsi="Times New Roman" w:cs="Times New Roman"/>
          <w:b/>
          <w:bCs/>
          <w:i/>
          <w:iCs/>
          <w:sz w:val="24"/>
          <w:szCs w:val="24"/>
          <w:lang w:eastAsia="ru-RU"/>
        </w:rPr>
        <w:t xml:space="preserve"> характер берегов, навигационное оборудование (маяки</w:t>
      </w:r>
      <w:r>
        <w:rPr>
          <w:rFonts w:ascii="Times New Roman" w:eastAsia="Times New Roman" w:hAnsi="Times New Roman" w:cs="Times New Roman"/>
          <w:b/>
          <w:bCs/>
          <w:i/>
          <w:iCs/>
          <w:sz w:val="24"/>
          <w:szCs w:val="24"/>
          <w:lang w:eastAsia="ru-RU"/>
        </w:rPr>
        <w:t xml:space="preserve">, буи, огни, вехи) и </w:t>
      </w:r>
      <w:proofErr w:type="spellStart"/>
      <w:r>
        <w:rPr>
          <w:rFonts w:ascii="Times New Roman" w:eastAsia="Times New Roman" w:hAnsi="Times New Roman" w:cs="Times New Roman"/>
          <w:b/>
          <w:bCs/>
          <w:i/>
          <w:iCs/>
          <w:sz w:val="24"/>
          <w:szCs w:val="24"/>
          <w:lang w:eastAsia="ru-RU"/>
        </w:rPr>
        <w:t>форватеры</w:t>
      </w:r>
      <w:proofErr w:type="spellEnd"/>
      <w:r>
        <w:rPr>
          <w:rFonts w:ascii="Times New Roman" w:eastAsia="Times New Roman" w:hAnsi="Times New Roman" w:cs="Times New Roman"/>
          <w:b/>
          <w:bCs/>
          <w:i/>
          <w:iCs/>
          <w:sz w:val="24"/>
          <w:szCs w:val="24"/>
          <w:lang w:eastAsia="ru-RU"/>
        </w:rPr>
        <w:t>.</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Мужество и самоотверженность отличали гидрографов во всех их действиях, но особенно ярко они проявились в десантных операциях, где гидрографы первыми высаживались на занятый противником берег, устанавливали ориентирные огни, выставляли буи у берега,</w:t>
      </w:r>
      <w:r>
        <w:rPr>
          <w:rFonts w:ascii="Times New Roman" w:eastAsia="Times New Roman" w:hAnsi="Times New Roman" w:cs="Times New Roman"/>
          <w:b/>
          <w:bCs/>
          <w:i/>
          <w:iCs/>
          <w:sz w:val="24"/>
          <w:szCs w:val="24"/>
          <w:lang w:eastAsia="ru-RU"/>
        </w:rPr>
        <w:t xml:space="preserve"> устанавливали сигнальные огни.</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Золотыми буквами в историю войны вписаны подвиги военных лоцманов, которые проводили суда, в условиях мнимой опасности. Хочется рассказать об операции по выводу из рижского залива большую группу кораблей и крейсер «Киров» через мелководный </w:t>
      </w:r>
      <w:proofErr w:type="spellStart"/>
      <w:r w:rsidRPr="00C124EA">
        <w:rPr>
          <w:rFonts w:ascii="Times New Roman" w:eastAsia="Times New Roman" w:hAnsi="Times New Roman" w:cs="Times New Roman"/>
          <w:b/>
          <w:bCs/>
          <w:i/>
          <w:iCs/>
          <w:sz w:val="24"/>
          <w:szCs w:val="24"/>
          <w:lang w:eastAsia="ru-RU"/>
        </w:rPr>
        <w:t>Моонзундский</w:t>
      </w:r>
      <w:proofErr w:type="spellEnd"/>
      <w:r w:rsidRPr="00C124EA">
        <w:rPr>
          <w:rFonts w:ascii="Times New Roman" w:eastAsia="Times New Roman" w:hAnsi="Times New Roman" w:cs="Times New Roman"/>
          <w:b/>
          <w:bCs/>
          <w:i/>
          <w:iCs/>
          <w:sz w:val="24"/>
          <w:szCs w:val="24"/>
          <w:lang w:eastAsia="ru-RU"/>
        </w:rPr>
        <w:t xml:space="preserve"> канал. Особенно трудно было провести крейсер, даже разрушенный он должен был в некоторых местах пройти впритирку к грунту. Гидрографы сделали </w:t>
      </w:r>
      <w:proofErr w:type="gramStart"/>
      <w:r w:rsidRPr="00C124EA">
        <w:rPr>
          <w:rFonts w:ascii="Times New Roman" w:eastAsia="Times New Roman" w:hAnsi="Times New Roman" w:cs="Times New Roman"/>
          <w:b/>
          <w:bCs/>
          <w:i/>
          <w:iCs/>
          <w:sz w:val="24"/>
          <w:szCs w:val="24"/>
          <w:lang w:eastAsia="ru-RU"/>
        </w:rPr>
        <w:t>невозможное</w:t>
      </w:r>
      <w:proofErr w:type="gramEnd"/>
      <w:r w:rsidRPr="00C124EA">
        <w:rPr>
          <w:rFonts w:ascii="Times New Roman" w:eastAsia="Times New Roman" w:hAnsi="Times New Roman" w:cs="Times New Roman"/>
          <w:b/>
          <w:bCs/>
          <w:i/>
          <w:iCs/>
          <w:sz w:val="24"/>
          <w:szCs w:val="24"/>
          <w:lang w:eastAsia="ru-RU"/>
        </w:rPr>
        <w:t xml:space="preserve">. </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«Любой поход, любая схватка с врагом были легче, чем та тревожная ночь, когда проводили крейсер «Киров» через </w:t>
      </w:r>
      <w:proofErr w:type="spellStart"/>
      <w:r w:rsidRPr="00C124EA">
        <w:rPr>
          <w:rFonts w:ascii="Times New Roman" w:eastAsia="Times New Roman" w:hAnsi="Times New Roman" w:cs="Times New Roman"/>
          <w:b/>
          <w:bCs/>
          <w:i/>
          <w:iCs/>
          <w:sz w:val="24"/>
          <w:szCs w:val="24"/>
          <w:lang w:eastAsia="ru-RU"/>
        </w:rPr>
        <w:t>Моонзунд</w:t>
      </w:r>
      <w:proofErr w:type="spellEnd"/>
      <w:r w:rsidRPr="00C124EA">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 сказал контр – адмирал Дрозд.</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Никогда не забудется подвиг личного состава Ладожской военной флотилии, выполнявшего важное правительственное заседание по созданию и обеспечению бесперебойной работы «Дорога жизни». Первопроходцами исторической дороги были гидрографы Е.П. </w:t>
      </w:r>
      <w:proofErr w:type="spellStart"/>
      <w:r w:rsidRPr="00C124EA">
        <w:rPr>
          <w:rFonts w:ascii="Times New Roman" w:eastAsia="Times New Roman" w:hAnsi="Times New Roman" w:cs="Times New Roman"/>
          <w:b/>
          <w:bCs/>
          <w:i/>
          <w:iCs/>
          <w:sz w:val="24"/>
          <w:szCs w:val="24"/>
          <w:lang w:eastAsia="ru-RU"/>
        </w:rPr>
        <w:t>Чуров</w:t>
      </w:r>
      <w:proofErr w:type="spellEnd"/>
      <w:r w:rsidRPr="00C124EA">
        <w:rPr>
          <w:rFonts w:ascii="Times New Roman" w:eastAsia="Times New Roman" w:hAnsi="Times New Roman" w:cs="Times New Roman"/>
          <w:b/>
          <w:bCs/>
          <w:i/>
          <w:iCs/>
          <w:sz w:val="24"/>
          <w:szCs w:val="24"/>
          <w:lang w:eastAsia="ru-RU"/>
        </w:rPr>
        <w:t xml:space="preserve"> и В.И. Дмитриев. Уже 12 сентября 1941 года по </w:t>
      </w:r>
      <w:proofErr w:type="gramStart"/>
      <w:r w:rsidRPr="00C124EA">
        <w:rPr>
          <w:rFonts w:ascii="Times New Roman" w:eastAsia="Times New Roman" w:hAnsi="Times New Roman" w:cs="Times New Roman"/>
          <w:b/>
          <w:bCs/>
          <w:i/>
          <w:iCs/>
          <w:sz w:val="24"/>
          <w:szCs w:val="24"/>
          <w:lang w:eastAsia="ru-RU"/>
        </w:rPr>
        <w:t>проложенному</w:t>
      </w:r>
      <w:proofErr w:type="gramEnd"/>
      <w:r w:rsidRPr="00C124EA">
        <w:rPr>
          <w:rFonts w:ascii="Times New Roman" w:eastAsia="Times New Roman" w:hAnsi="Times New Roman" w:cs="Times New Roman"/>
          <w:b/>
          <w:bCs/>
          <w:i/>
          <w:iCs/>
          <w:sz w:val="24"/>
          <w:szCs w:val="24"/>
          <w:lang w:eastAsia="ru-RU"/>
        </w:rPr>
        <w:t xml:space="preserve"> под огнем противника </w:t>
      </w:r>
      <w:proofErr w:type="spellStart"/>
      <w:r w:rsidRPr="00C124EA">
        <w:rPr>
          <w:rFonts w:ascii="Times New Roman" w:eastAsia="Times New Roman" w:hAnsi="Times New Roman" w:cs="Times New Roman"/>
          <w:b/>
          <w:bCs/>
          <w:i/>
          <w:iCs/>
          <w:sz w:val="24"/>
          <w:szCs w:val="24"/>
          <w:lang w:eastAsia="ru-RU"/>
        </w:rPr>
        <w:t>форватеру</w:t>
      </w:r>
      <w:proofErr w:type="spellEnd"/>
      <w:r w:rsidRPr="00C124EA">
        <w:rPr>
          <w:rFonts w:ascii="Times New Roman" w:eastAsia="Times New Roman" w:hAnsi="Times New Roman" w:cs="Times New Roman"/>
          <w:b/>
          <w:bCs/>
          <w:i/>
          <w:iCs/>
          <w:sz w:val="24"/>
          <w:szCs w:val="24"/>
          <w:lang w:eastAsia="ru-RU"/>
        </w:rPr>
        <w:t xml:space="preserve"> в Ленинград пошли первые транспорты с продовольствием.</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Гидрографы вместе с физиками определили прочность льда, рассчитали проходимость и грузоподъемность ледяного покрова. И «Дорога жизни» прочно связала Ленинград с Большой Землей. Всего в обоих направлениях было переведено 2 335 тыс. различных гр</w:t>
      </w:r>
      <w:r>
        <w:rPr>
          <w:rFonts w:ascii="Times New Roman" w:eastAsia="Times New Roman" w:hAnsi="Times New Roman" w:cs="Times New Roman"/>
          <w:b/>
          <w:bCs/>
          <w:i/>
          <w:iCs/>
          <w:sz w:val="24"/>
          <w:szCs w:val="24"/>
          <w:lang w:eastAsia="ru-RU"/>
        </w:rPr>
        <w:t>узов, более 1 848 тыс. человек.</w:t>
      </w:r>
    </w:p>
    <w:p w:rsidR="00C124EA" w:rsidRPr="00C124EA" w:rsidRDefault="00C124EA" w:rsidP="00C124EA">
      <w:pP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Учитель.</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Знаменитая ленинградская поэтесса Ольга </w:t>
      </w:r>
      <w:proofErr w:type="spellStart"/>
      <w:r w:rsidRPr="00C124EA">
        <w:rPr>
          <w:rFonts w:ascii="Times New Roman" w:eastAsia="Times New Roman" w:hAnsi="Times New Roman" w:cs="Times New Roman"/>
          <w:b/>
          <w:bCs/>
          <w:i/>
          <w:iCs/>
          <w:sz w:val="24"/>
          <w:szCs w:val="24"/>
          <w:lang w:eastAsia="ru-RU"/>
        </w:rPr>
        <w:t>Бергольц</w:t>
      </w:r>
      <w:proofErr w:type="spellEnd"/>
      <w:r w:rsidRPr="00C124EA">
        <w:rPr>
          <w:rFonts w:ascii="Times New Roman" w:eastAsia="Times New Roman" w:hAnsi="Times New Roman" w:cs="Times New Roman"/>
          <w:b/>
          <w:bCs/>
          <w:i/>
          <w:iCs/>
          <w:sz w:val="24"/>
          <w:szCs w:val="24"/>
          <w:lang w:eastAsia="ru-RU"/>
        </w:rPr>
        <w:t xml:space="preserve"> писала из осажденного города невиданного героизма:</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А как я жить могу – иначе?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О да – иначе не могли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Ни те бойцы, ни те шоферы,</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Когда грузовики вели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 озеру в голодный город.</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Холодный ровный свет луны,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Снега сияют исступленно,</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 со стеклянной вышины</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Врагу отчетливо </w:t>
      </w:r>
      <w:proofErr w:type="gramStart"/>
      <w:r>
        <w:rPr>
          <w:rFonts w:ascii="Times New Roman" w:eastAsia="Times New Roman" w:hAnsi="Times New Roman" w:cs="Times New Roman"/>
          <w:b/>
          <w:bCs/>
          <w:i/>
          <w:iCs/>
          <w:sz w:val="24"/>
          <w:szCs w:val="24"/>
          <w:lang w:eastAsia="ru-RU"/>
        </w:rPr>
        <w:t>видны</w:t>
      </w:r>
      <w:proofErr w:type="gramEnd"/>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Внизу идущие колонны.</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воет, воет небосвод,</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свищет воздух, и скрежещет,</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Под бомбами </w:t>
      </w:r>
      <w:proofErr w:type="gramStart"/>
      <w:r>
        <w:rPr>
          <w:rFonts w:ascii="Times New Roman" w:eastAsia="Times New Roman" w:hAnsi="Times New Roman" w:cs="Times New Roman"/>
          <w:b/>
          <w:bCs/>
          <w:i/>
          <w:iCs/>
          <w:sz w:val="24"/>
          <w:szCs w:val="24"/>
          <w:lang w:eastAsia="ru-RU"/>
        </w:rPr>
        <w:t>ломаясь</w:t>
      </w:r>
      <w:proofErr w:type="gramEnd"/>
      <w:r>
        <w:rPr>
          <w:rFonts w:ascii="Times New Roman" w:eastAsia="Times New Roman" w:hAnsi="Times New Roman" w:cs="Times New Roman"/>
          <w:b/>
          <w:bCs/>
          <w:i/>
          <w:iCs/>
          <w:sz w:val="24"/>
          <w:szCs w:val="24"/>
          <w:lang w:eastAsia="ru-RU"/>
        </w:rPr>
        <w:t xml:space="preserve"> лед,</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озеро в воронки плещет.</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Но вражеской бомбежки хуже,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Еще мучительней и злей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Сорокоградусная стужа</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proofErr w:type="spellStart"/>
      <w:r w:rsidRPr="00C124EA">
        <w:rPr>
          <w:rFonts w:ascii="Times New Roman" w:eastAsia="Times New Roman" w:hAnsi="Times New Roman" w:cs="Times New Roman"/>
          <w:b/>
          <w:bCs/>
          <w:i/>
          <w:iCs/>
          <w:sz w:val="24"/>
          <w:szCs w:val="24"/>
          <w:lang w:eastAsia="ru-RU"/>
        </w:rPr>
        <w:t>Владычащая</w:t>
      </w:r>
      <w:proofErr w:type="spellEnd"/>
      <w:r w:rsidRPr="00C124EA">
        <w:rPr>
          <w:rFonts w:ascii="Times New Roman" w:eastAsia="Times New Roman" w:hAnsi="Times New Roman" w:cs="Times New Roman"/>
          <w:b/>
          <w:bCs/>
          <w:i/>
          <w:iCs/>
          <w:sz w:val="24"/>
          <w:szCs w:val="24"/>
          <w:lang w:eastAsia="ru-RU"/>
        </w:rPr>
        <w:t xml:space="preserve"> на земле.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Казалось – солнце не взойдет</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Навеки ночь в застывших звездах,</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Навеки лунный снег, и лед,</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голубой свистящий воздух.</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Казалось, что конец земли…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Но сквозь остывшую планету</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На Ленинград машины шли:</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Он жив еще. Он рядом где – то.</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На Ленинград, на Ленинград!</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Ведущие </w:t>
      </w:r>
    </w:p>
    <w:p w:rsidR="001841F0" w:rsidRDefault="001841F0" w:rsidP="00C124EA">
      <w:pPr>
        <w:spacing w:line="240" w:lineRule="auto"/>
        <w:rPr>
          <w:rFonts w:ascii="Times New Roman" w:eastAsia="Times New Roman" w:hAnsi="Times New Roman" w:cs="Times New Roman"/>
          <w:b/>
          <w:bCs/>
          <w:i/>
          <w:iCs/>
          <w:sz w:val="24"/>
          <w:szCs w:val="24"/>
          <w:lang w:eastAsia="ru-RU"/>
        </w:rPr>
      </w:pP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Стихотворение Рождественского «Реквием».</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Вечная слава Героям!</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Вечная слава!</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Вечная слава!</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Вечная слава Героям!</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Слава героям!</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Слава!!!</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Но зачем она им, эта слава,-</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мертвым?</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Для чего она им, эта слава,-</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Павшим?</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Все живое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Спасшим.</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Себя –</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Не спасшим.</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Для чего она им, эта слава,-</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Мертвым?</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Если молнии в тучах заплещутся жарко</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огромное небо</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От грома оглохнет,</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Если крикнут</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Все люди земного шара,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Ни один из погибших</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Даже не вздрогнет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Знаю:</w:t>
      </w:r>
    </w:p>
    <w:p w:rsidR="001841F0"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Солнце в пустые глазницы не брызнет!</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Знаю:</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Песня тяжелых могил не откроет!</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Но от имени сердца,</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От имени жизни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Повторяю:</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Вечная Слава Героям!</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Через века, </w:t>
      </w:r>
      <w:proofErr w:type="gramStart"/>
      <w:r w:rsidRPr="00C124EA">
        <w:rPr>
          <w:rFonts w:ascii="Times New Roman" w:eastAsia="Times New Roman" w:hAnsi="Times New Roman" w:cs="Times New Roman"/>
          <w:b/>
          <w:bCs/>
          <w:i/>
          <w:iCs/>
          <w:sz w:val="24"/>
          <w:szCs w:val="24"/>
          <w:lang w:eastAsia="ru-RU"/>
        </w:rPr>
        <w:t>через</w:t>
      </w:r>
      <w:proofErr w:type="gramEnd"/>
      <w:r w:rsidRPr="00C124EA">
        <w:rPr>
          <w:rFonts w:ascii="Times New Roman" w:eastAsia="Times New Roman" w:hAnsi="Times New Roman" w:cs="Times New Roman"/>
          <w:b/>
          <w:bCs/>
          <w:i/>
          <w:iCs/>
          <w:sz w:val="24"/>
          <w:szCs w:val="24"/>
          <w:lang w:eastAsia="ru-RU"/>
        </w:rPr>
        <w:t xml:space="preserve"> года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О те</w:t>
      </w:r>
      <w:r w:rsidR="001841F0">
        <w:rPr>
          <w:rFonts w:ascii="Times New Roman" w:eastAsia="Times New Roman" w:hAnsi="Times New Roman" w:cs="Times New Roman"/>
          <w:b/>
          <w:bCs/>
          <w:i/>
          <w:iCs/>
          <w:sz w:val="24"/>
          <w:szCs w:val="24"/>
          <w:lang w:eastAsia="ru-RU"/>
        </w:rPr>
        <w:t>х, кто уже не придет никогда,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Не плачьте!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 горле сдержите стоны,</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Горькие стоны.</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Памяти </w:t>
      </w:r>
      <w:proofErr w:type="gramStart"/>
      <w:r w:rsidRPr="00C124EA">
        <w:rPr>
          <w:rFonts w:ascii="Times New Roman" w:eastAsia="Times New Roman" w:hAnsi="Times New Roman" w:cs="Times New Roman"/>
          <w:b/>
          <w:bCs/>
          <w:i/>
          <w:iCs/>
          <w:sz w:val="24"/>
          <w:szCs w:val="24"/>
          <w:lang w:eastAsia="ru-RU"/>
        </w:rPr>
        <w:t>павших</w:t>
      </w:r>
      <w:proofErr w:type="gramEnd"/>
      <w:r w:rsidRPr="00C124EA">
        <w:rPr>
          <w:rFonts w:ascii="Times New Roman" w:eastAsia="Times New Roman" w:hAnsi="Times New Roman" w:cs="Times New Roman"/>
          <w:b/>
          <w:bCs/>
          <w:i/>
          <w:iCs/>
          <w:sz w:val="24"/>
          <w:szCs w:val="24"/>
          <w:lang w:eastAsia="ru-RU"/>
        </w:rPr>
        <w:t xml:space="preserve"> будьте достойны!</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Вечно достойны!</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Хлебом и песней,</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Мечтой и стихами,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Жизнью просторной,</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Каждой секундой,</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Каждым дыханьем</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Будьте достойны</w:t>
      </w:r>
      <w:r w:rsidR="001841F0">
        <w:rPr>
          <w:rFonts w:ascii="Times New Roman" w:eastAsia="Times New Roman" w:hAnsi="Times New Roman" w:cs="Times New Roman"/>
          <w:b/>
          <w:bCs/>
          <w:i/>
          <w:iCs/>
          <w:sz w:val="24"/>
          <w:szCs w:val="24"/>
          <w:lang w:eastAsia="ru-RU"/>
        </w:rPr>
        <w:t>!</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Люди!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proofErr w:type="gramStart"/>
      <w:r w:rsidRPr="00C124EA">
        <w:rPr>
          <w:rFonts w:ascii="Times New Roman" w:eastAsia="Times New Roman" w:hAnsi="Times New Roman" w:cs="Times New Roman"/>
          <w:b/>
          <w:bCs/>
          <w:i/>
          <w:iCs/>
          <w:sz w:val="24"/>
          <w:szCs w:val="24"/>
          <w:lang w:eastAsia="ru-RU"/>
        </w:rPr>
        <w:t>Покуда</w:t>
      </w:r>
      <w:proofErr w:type="gramEnd"/>
      <w:r w:rsidRPr="00C124EA">
        <w:rPr>
          <w:rFonts w:ascii="Times New Roman" w:eastAsia="Times New Roman" w:hAnsi="Times New Roman" w:cs="Times New Roman"/>
          <w:b/>
          <w:bCs/>
          <w:i/>
          <w:iCs/>
          <w:sz w:val="24"/>
          <w:szCs w:val="24"/>
          <w:lang w:eastAsia="ru-RU"/>
        </w:rPr>
        <w:t xml:space="preserve"> сердца стучаться,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Какою ценой</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Завоевано счастье,-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Пожалуйста, помните!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Песню </w:t>
      </w:r>
      <w:proofErr w:type="gramStart"/>
      <w:r w:rsidRPr="00C124EA">
        <w:rPr>
          <w:rFonts w:ascii="Times New Roman" w:eastAsia="Times New Roman" w:hAnsi="Times New Roman" w:cs="Times New Roman"/>
          <w:b/>
          <w:bCs/>
          <w:i/>
          <w:iCs/>
          <w:sz w:val="24"/>
          <w:szCs w:val="24"/>
          <w:lang w:eastAsia="ru-RU"/>
        </w:rPr>
        <w:t>свою</w:t>
      </w:r>
      <w:proofErr w:type="gramEnd"/>
      <w:r w:rsidRPr="00C124EA">
        <w:rPr>
          <w:rFonts w:ascii="Times New Roman" w:eastAsia="Times New Roman" w:hAnsi="Times New Roman" w:cs="Times New Roman"/>
          <w:b/>
          <w:bCs/>
          <w:i/>
          <w:iCs/>
          <w:sz w:val="24"/>
          <w:szCs w:val="24"/>
          <w:lang w:eastAsia="ru-RU"/>
        </w:rPr>
        <w:t xml:space="preserve"> отправляя в полет,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lastRenderedPageBreak/>
        <w:t>О тех, кто уже никогда не споет,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Детям своим расскажите о них,</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Чтоб запомнили!</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Детям детей расскажите о них,</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Чтобы тоже запомнили!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Во все времена бессмертной Земли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К ме</w:t>
      </w:r>
      <w:r w:rsidR="001841F0">
        <w:rPr>
          <w:rFonts w:ascii="Times New Roman" w:eastAsia="Times New Roman" w:hAnsi="Times New Roman" w:cs="Times New Roman"/>
          <w:b/>
          <w:bCs/>
          <w:i/>
          <w:iCs/>
          <w:sz w:val="24"/>
          <w:szCs w:val="24"/>
          <w:lang w:eastAsia="ru-RU"/>
        </w:rPr>
        <w:t>рцающим звездам ведя корабли, -</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О погибших помните!</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Встречайте трепетную весну</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Люди Земли.</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Убейте войну,</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Прокляните войну,</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Люди Земли!</w:t>
      </w:r>
    </w:p>
    <w:p w:rsidR="00C124EA" w:rsidRPr="00C124EA" w:rsidRDefault="001841F0" w:rsidP="00C124EA">
      <w:pPr>
        <w:spacing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Мечту пронесите </w:t>
      </w:r>
      <w:proofErr w:type="gramStart"/>
      <w:r>
        <w:rPr>
          <w:rFonts w:ascii="Times New Roman" w:eastAsia="Times New Roman" w:hAnsi="Times New Roman" w:cs="Times New Roman"/>
          <w:b/>
          <w:bCs/>
          <w:i/>
          <w:iCs/>
          <w:sz w:val="24"/>
          <w:szCs w:val="24"/>
          <w:lang w:eastAsia="ru-RU"/>
        </w:rPr>
        <w:t>через</w:t>
      </w:r>
      <w:proofErr w:type="gramEnd"/>
      <w:r>
        <w:rPr>
          <w:rFonts w:ascii="Times New Roman" w:eastAsia="Times New Roman" w:hAnsi="Times New Roman" w:cs="Times New Roman"/>
          <w:b/>
          <w:bCs/>
          <w:i/>
          <w:iCs/>
          <w:sz w:val="24"/>
          <w:szCs w:val="24"/>
          <w:lang w:eastAsia="ru-RU"/>
        </w:rPr>
        <w:t xml:space="preserve"> года</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И жизнью наполните!</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Но о тех, кто уже не придет никогда,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Заклинаю, -</w:t>
      </w:r>
    </w:p>
    <w:p w:rsidR="00C124EA" w:rsidRPr="00C124EA" w:rsidRDefault="00C124EA" w:rsidP="00C124EA">
      <w:pPr>
        <w:spacing w:line="240" w:lineRule="auto"/>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Помните!</w:t>
      </w:r>
    </w:p>
    <w:p w:rsidR="001841F0" w:rsidRDefault="001841F0"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bookmarkStart w:id="0" w:name="_GoBack"/>
      <w:bookmarkEnd w:id="0"/>
      <w:proofErr w:type="spellStart"/>
      <w:r>
        <w:rPr>
          <w:rFonts w:ascii="Times New Roman" w:eastAsia="Times New Roman" w:hAnsi="Times New Roman" w:cs="Times New Roman"/>
          <w:b/>
          <w:bCs/>
          <w:i/>
          <w:iCs/>
          <w:sz w:val="24"/>
          <w:szCs w:val="24"/>
          <w:lang w:eastAsia="ru-RU"/>
        </w:rPr>
        <w:t>XII.Учитель</w:t>
      </w:r>
      <w:proofErr w:type="spellEnd"/>
      <w:r>
        <w:rPr>
          <w:rFonts w:ascii="Times New Roman" w:eastAsia="Times New Roman" w:hAnsi="Times New Roman" w:cs="Times New Roman"/>
          <w:b/>
          <w:bCs/>
          <w:i/>
          <w:iCs/>
          <w:sz w:val="24"/>
          <w:szCs w:val="24"/>
          <w:lang w:eastAsia="ru-RU"/>
        </w:rPr>
        <w:t>.</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Почтим минутой молчания погибших</w:t>
      </w:r>
      <w:r>
        <w:rPr>
          <w:rFonts w:ascii="Times New Roman" w:eastAsia="Times New Roman" w:hAnsi="Times New Roman" w:cs="Times New Roman"/>
          <w:b/>
          <w:bCs/>
          <w:i/>
          <w:iCs/>
          <w:sz w:val="24"/>
          <w:szCs w:val="24"/>
          <w:lang w:eastAsia="ru-RU"/>
        </w:rPr>
        <w:t xml:space="preserve"> в Великой Отечественной войне.</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Ценой миллионов человеческой жизней, храбростью и стойкостью советских солдат была завоевана Победа.</w:t>
      </w:r>
    </w:p>
    <w:p w:rsidR="00C124EA" w:rsidRPr="00C124EA" w:rsidRDefault="00C124EA" w:rsidP="00C124EA">
      <w:pPr>
        <w:rPr>
          <w:rFonts w:ascii="Times New Roman" w:eastAsia="Times New Roman" w:hAnsi="Times New Roman" w:cs="Times New Roman"/>
          <w:b/>
          <w:bCs/>
          <w:i/>
          <w:iCs/>
          <w:sz w:val="24"/>
          <w:szCs w:val="24"/>
          <w:lang w:eastAsia="ru-RU"/>
        </w:rPr>
      </w:pP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(Звучит песня Д. </w:t>
      </w:r>
      <w:proofErr w:type="spellStart"/>
      <w:r w:rsidRPr="00C124EA">
        <w:rPr>
          <w:rFonts w:ascii="Times New Roman" w:eastAsia="Times New Roman" w:hAnsi="Times New Roman" w:cs="Times New Roman"/>
          <w:b/>
          <w:bCs/>
          <w:i/>
          <w:iCs/>
          <w:sz w:val="24"/>
          <w:szCs w:val="24"/>
          <w:lang w:eastAsia="ru-RU"/>
        </w:rPr>
        <w:t>Тухмановой</w:t>
      </w:r>
      <w:proofErr w:type="spellEnd"/>
      <w:r w:rsidRPr="00C124EA">
        <w:rPr>
          <w:rFonts w:ascii="Times New Roman" w:eastAsia="Times New Roman" w:hAnsi="Times New Roman" w:cs="Times New Roman"/>
          <w:b/>
          <w:bCs/>
          <w:i/>
          <w:iCs/>
          <w:sz w:val="24"/>
          <w:szCs w:val="24"/>
          <w:lang w:eastAsia="ru-RU"/>
        </w:rPr>
        <w:t xml:space="preserve"> «День Победы»).</w:t>
      </w:r>
    </w:p>
    <w:p w:rsidR="00C124EA"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 xml:space="preserve">XIII. Учитель. Сегодня прозвучали стихи Твардовского, Рождественского и О. </w:t>
      </w:r>
      <w:proofErr w:type="spellStart"/>
      <w:r w:rsidRPr="00C124EA">
        <w:rPr>
          <w:rFonts w:ascii="Times New Roman" w:eastAsia="Times New Roman" w:hAnsi="Times New Roman" w:cs="Times New Roman"/>
          <w:b/>
          <w:bCs/>
          <w:i/>
          <w:iCs/>
          <w:sz w:val="24"/>
          <w:szCs w:val="24"/>
          <w:lang w:eastAsia="ru-RU"/>
        </w:rPr>
        <w:t>Бергольц</w:t>
      </w:r>
      <w:proofErr w:type="spellEnd"/>
      <w:r w:rsidRPr="00C124EA">
        <w:rPr>
          <w:rFonts w:ascii="Times New Roman" w:eastAsia="Times New Roman" w:hAnsi="Times New Roman" w:cs="Times New Roman"/>
          <w:b/>
          <w:bCs/>
          <w:i/>
          <w:iCs/>
          <w:sz w:val="24"/>
          <w:szCs w:val="24"/>
          <w:lang w:eastAsia="ru-RU"/>
        </w:rPr>
        <w:t xml:space="preserve">. </w:t>
      </w:r>
    </w:p>
    <w:p w:rsidR="003E082D" w:rsidRPr="00C124EA" w:rsidRDefault="00C124EA" w:rsidP="00C124EA">
      <w:pPr>
        <w:rPr>
          <w:rFonts w:ascii="Times New Roman" w:eastAsia="Times New Roman" w:hAnsi="Times New Roman" w:cs="Times New Roman"/>
          <w:b/>
          <w:bCs/>
          <w:i/>
          <w:iCs/>
          <w:sz w:val="24"/>
          <w:szCs w:val="24"/>
          <w:lang w:eastAsia="ru-RU"/>
        </w:rPr>
      </w:pPr>
      <w:r w:rsidRPr="00C124EA">
        <w:rPr>
          <w:rFonts w:ascii="Times New Roman" w:eastAsia="Times New Roman" w:hAnsi="Times New Roman" w:cs="Times New Roman"/>
          <w:b/>
          <w:bCs/>
          <w:i/>
          <w:iCs/>
          <w:sz w:val="24"/>
          <w:szCs w:val="24"/>
          <w:lang w:eastAsia="ru-RU"/>
        </w:rPr>
        <w:t>________________________________________</w:t>
      </w:r>
    </w:p>
    <w:sectPr w:rsidR="003E082D" w:rsidRPr="00C124EA" w:rsidSect="00C124E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424C"/>
    <w:multiLevelType w:val="multilevel"/>
    <w:tmpl w:val="203043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EA"/>
    <w:rsid w:val="001841F0"/>
    <w:rsid w:val="003E082D"/>
    <w:rsid w:val="00C12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4EA"/>
    <w:rPr>
      <w:rFonts w:ascii="Tahoma" w:hAnsi="Tahoma" w:cs="Tahoma"/>
      <w:sz w:val="16"/>
      <w:szCs w:val="16"/>
    </w:rPr>
  </w:style>
  <w:style w:type="paragraph" w:styleId="a5">
    <w:name w:val="No Spacing"/>
    <w:uiPriority w:val="1"/>
    <w:qFormat/>
    <w:rsid w:val="00C124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2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24EA"/>
    <w:rPr>
      <w:rFonts w:ascii="Tahoma" w:hAnsi="Tahoma" w:cs="Tahoma"/>
      <w:sz w:val="16"/>
      <w:szCs w:val="16"/>
    </w:rPr>
  </w:style>
  <w:style w:type="paragraph" w:styleId="a5">
    <w:name w:val="No Spacing"/>
    <w:uiPriority w:val="1"/>
    <w:qFormat/>
    <w:rsid w:val="00C12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08819">
      <w:bodyDiv w:val="1"/>
      <w:marLeft w:val="0"/>
      <w:marRight w:val="0"/>
      <w:marTop w:val="0"/>
      <w:marBottom w:val="0"/>
      <w:divBdr>
        <w:top w:val="none" w:sz="0" w:space="0" w:color="auto"/>
        <w:left w:val="none" w:sz="0" w:space="0" w:color="auto"/>
        <w:bottom w:val="none" w:sz="0" w:space="0" w:color="auto"/>
        <w:right w:val="none" w:sz="0" w:space="0" w:color="auto"/>
      </w:divBdr>
      <w:divsChild>
        <w:div w:id="1523133583">
          <w:marLeft w:val="3000"/>
          <w:marRight w:val="0"/>
          <w:marTop w:val="1500"/>
          <w:marBottom w:val="0"/>
          <w:divBdr>
            <w:top w:val="single" w:sz="6" w:space="8" w:color="FFFFFF"/>
            <w:left w:val="single" w:sz="6" w:space="8" w:color="FFFFFF"/>
            <w:bottom w:val="single" w:sz="6" w:space="8" w:color="FFFFFF"/>
            <w:right w:val="single" w:sz="6" w:space="30" w:color="FFFFFF"/>
          </w:divBdr>
          <w:divsChild>
            <w:div w:id="950087065">
              <w:marLeft w:val="0"/>
              <w:marRight w:val="0"/>
              <w:marTop w:val="0"/>
              <w:marBottom w:val="0"/>
              <w:divBdr>
                <w:top w:val="none" w:sz="0" w:space="0" w:color="auto"/>
                <w:left w:val="none" w:sz="0" w:space="0" w:color="auto"/>
                <w:bottom w:val="none" w:sz="0" w:space="0" w:color="auto"/>
                <w:right w:val="none" w:sz="0" w:space="0" w:color="auto"/>
              </w:divBdr>
              <w:divsChild>
                <w:div w:id="626662410">
                  <w:marLeft w:val="0"/>
                  <w:marRight w:val="0"/>
                  <w:marTop w:val="0"/>
                  <w:marBottom w:val="0"/>
                  <w:divBdr>
                    <w:top w:val="none" w:sz="0" w:space="0" w:color="auto"/>
                    <w:left w:val="none" w:sz="0" w:space="0" w:color="auto"/>
                    <w:bottom w:val="none" w:sz="0" w:space="0" w:color="auto"/>
                    <w:right w:val="none" w:sz="0" w:space="0" w:color="auto"/>
                  </w:divBdr>
                  <w:divsChild>
                    <w:div w:id="2002082876">
                      <w:marLeft w:val="0"/>
                      <w:marRight w:val="0"/>
                      <w:marTop w:val="0"/>
                      <w:marBottom w:val="0"/>
                      <w:divBdr>
                        <w:top w:val="none" w:sz="0" w:space="0" w:color="auto"/>
                        <w:left w:val="none" w:sz="0" w:space="0" w:color="auto"/>
                        <w:bottom w:val="none" w:sz="0" w:space="0" w:color="auto"/>
                        <w:right w:val="none" w:sz="0" w:space="0" w:color="auto"/>
                      </w:divBdr>
                    </w:div>
                    <w:div w:id="1502695157">
                      <w:marLeft w:val="0"/>
                      <w:marRight w:val="0"/>
                      <w:marTop w:val="0"/>
                      <w:marBottom w:val="0"/>
                      <w:divBdr>
                        <w:top w:val="none" w:sz="0" w:space="0" w:color="auto"/>
                        <w:left w:val="none" w:sz="0" w:space="0" w:color="auto"/>
                        <w:bottom w:val="none" w:sz="0" w:space="0" w:color="auto"/>
                        <w:right w:val="none" w:sz="0" w:space="0" w:color="auto"/>
                      </w:divBdr>
                      <w:divsChild>
                        <w:div w:id="1681541251">
                          <w:marLeft w:val="0"/>
                          <w:marRight w:val="0"/>
                          <w:marTop w:val="0"/>
                          <w:marBottom w:val="0"/>
                          <w:divBdr>
                            <w:top w:val="none" w:sz="0" w:space="0" w:color="auto"/>
                            <w:left w:val="none" w:sz="0" w:space="0" w:color="auto"/>
                            <w:bottom w:val="none" w:sz="0" w:space="0" w:color="auto"/>
                            <w:right w:val="none" w:sz="0" w:space="0" w:color="auto"/>
                          </w:divBdr>
                          <w:divsChild>
                            <w:div w:id="1073895282">
                              <w:marLeft w:val="0"/>
                              <w:marRight w:val="0"/>
                              <w:marTop w:val="0"/>
                              <w:marBottom w:val="0"/>
                              <w:divBdr>
                                <w:top w:val="none" w:sz="0" w:space="0" w:color="auto"/>
                                <w:left w:val="none" w:sz="0" w:space="0" w:color="auto"/>
                                <w:bottom w:val="none" w:sz="0" w:space="0" w:color="auto"/>
                                <w:right w:val="none" w:sz="0" w:space="0" w:color="auto"/>
                              </w:divBdr>
                              <w:divsChild>
                                <w:div w:id="532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3266</Words>
  <Characters>18617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Гоголевка</dc:creator>
  <cp:lastModifiedBy>Гоголевка</cp:lastModifiedBy>
  <cp:revision>1</cp:revision>
  <dcterms:created xsi:type="dcterms:W3CDTF">2015-10-16T09:06:00Z</dcterms:created>
  <dcterms:modified xsi:type="dcterms:W3CDTF">2015-10-16T09:20:00Z</dcterms:modified>
</cp:coreProperties>
</file>